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F2" w:rsidRDefault="00107DF2" w:rsidP="00E96479">
      <w:pPr>
        <w:jc w:val="center"/>
        <w:rPr>
          <w:sz w:val="40"/>
        </w:rPr>
      </w:pPr>
      <w:r>
        <w:rPr>
          <w:b/>
          <w:sz w:val="40"/>
        </w:rPr>
        <w:t>COLLOQUIUM</w:t>
      </w:r>
    </w:p>
    <w:p w:rsidR="00E96479" w:rsidRDefault="00E96479" w:rsidP="00E96479">
      <w:pPr>
        <w:pStyle w:val="BodyText3"/>
        <w:rPr>
          <w:sz w:val="32"/>
        </w:rPr>
      </w:pPr>
      <w:r>
        <w:rPr>
          <w:sz w:val="32"/>
        </w:rPr>
        <w:t>Department of Computer Science and Engineering</w:t>
      </w:r>
    </w:p>
    <w:p w:rsidR="00E96479" w:rsidRDefault="00E96479" w:rsidP="00E96479">
      <w:pPr>
        <w:pStyle w:val="BodyText3"/>
        <w:rPr>
          <w:sz w:val="32"/>
        </w:rPr>
      </w:pPr>
      <w:r>
        <w:rPr>
          <w:sz w:val="32"/>
        </w:rPr>
        <w:t>University of South Carolina</w:t>
      </w:r>
    </w:p>
    <w:p w:rsidR="00E96479" w:rsidRPr="008805C7" w:rsidRDefault="00E96479">
      <w:pPr>
        <w:pStyle w:val="PlainText"/>
        <w:jc w:val="center"/>
        <w:rPr>
          <w:b/>
          <w:sz w:val="16"/>
          <w:u w:val="single"/>
        </w:rPr>
      </w:pPr>
    </w:p>
    <w:p w:rsidR="00045F1C" w:rsidRDefault="00045F1C" w:rsidP="00E96479">
      <w:pPr>
        <w:jc w:val="center"/>
        <w:rPr>
          <w:b/>
          <w:bCs/>
          <w:sz w:val="36"/>
          <w:szCs w:val="36"/>
        </w:rPr>
      </w:pPr>
      <w:r w:rsidRPr="00045F1C">
        <w:rPr>
          <w:b/>
          <w:bCs/>
          <w:sz w:val="36"/>
          <w:szCs w:val="36"/>
        </w:rPr>
        <w:t>Proper Orthogonal Decomposition Reduced-Order Modeling of Complex Fluid Flows</w:t>
      </w:r>
    </w:p>
    <w:p w:rsidR="004A54A9" w:rsidRDefault="00045F1C" w:rsidP="00E96479">
      <w:pPr>
        <w:jc w:val="center"/>
        <w:rPr>
          <w:b/>
          <w:sz w:val="32"/>
          <w:szCs w:val="32"/>
        </w:rPr>
      </w:pPr>
      <w:r>
        <w:rPr>
          <w:b/>
          <w:sz w:val="32"/>
          <w:szCs w:val="32"/>
        </w:rPr>
        <w:t>Zhu Wang</w:t>
      </w:r>
    </w:p>
    <w:p w:rsidR="00E96479" w:rsidRPr="00C12EA2" w:rsidRDefault="00E96479" w:rsidP="00E96479">
      <w:pPr>
        <w:jc w:val="center"/>
        <w:rPr>
          <w:sz w:val="32"/>
          <w:szCs w:val="32"/>
        </w:rPr>
      </w:pPr>
      <w:r w:rsidRPr="00C12EA2">
        <w:rPr>
          <w:sz w:val="32"/>
          <w:szCs w:val="32"/>
        </w:rPr>
        <w:t xml:space="preserve">Date: </w:t>
      </w:r>
      <w:r w:rsidR="00045F1C">
        <w:rPr>
          <w:b/>
          <w:sz w:val="32"/>
          <w:szCs w:val="32"/>
        </w:rPr>
        <w:t>September 09</w:t>
      </w:r>
      <w:r w:rsidR="00CD2504" w:rsidRPr="00C12EA2">
        <w:rPr>
          <w:b/>
          <w:sz w:val="32"/>
          <w:szCs w:val="32"/>
        </w:rPr>
        <w:t>, 201</w:t>
      </w:r>
      <w:r w:rsidR="004A54A9">
        <w:rPr>
          <w:b/>
          <w:sz w:val="32"/>
          <w:szCs w:val="32"/>
        </w:rPr>
        <w:t>6</w:t>
      </w:r>
    </w:p>
    <w:p w:rsidR="00E96479" w:rsidRPr="00C12EA2" w:rsidRDefault="00E96479" w:rsidP="00E96479">
      <w:pPr>
        <w:jc w:val="center"/>
        <w:rPr>
          <w:sz w:val="32"/>
          <w:szCs w:val="32"/>
        </w:rPr>
      </w:pPr>
      <w:r w:rsidRPr="00C12EA2">
        <w:rPr>
          <w:sz w:val="32"/>
          <w:szCs w:val="32"/>
        </w:rPr>
        <w:t>Time:</w:t>
      </w:r>
      <w:r w:rsidRPr="00C12EA2">
        <w:rPr>
          <w:b/>
          <w:sz w:val="32"/>
          <w:szCs w:val="32"/>
        </w:rPr>
        <w:t xml:space="preserve"> </w:t>
      </w:r>
      <w:r w:rsidR="00F66850" w:rsidRPr="00F66850">
        <w:rPr>
          <w:b/>
          <w:sz w:val="32"/>
          <w:szCs w:val="32"/>
        </w:rPr>
        <w:t>1420-1510 (2:20-3:10pm)</w:t>
      </w:r>
    </w:p>
    <w:p w:rsidR="00E96479" w:rsidRPr="00C12EA2" w:rsidRDefault="00E96479" w:rsidP="008805C7">
      <w:pPr>
        <w:jc w:val="center"/>
        <w:rPr>
          <w:sz w:val="32"/>
          <w:szCs w:val="32"/>
        </w:rPr>
      </w:pPr>
      <w:r w:rsidRPr="00C12EA2">
        <w:rPr>
          <w:sz w:val="32"/>
          <w:szCs w:val="32"/>
        </w:rPr>
        <w:t>Place:</w:t>
      </w:r>
      <w:r w:rsidRPr="00C12EA2">
        <w:rPr>
          <w:b/>
          <w:sz w:val="32"/>
          <w:szCs w:val="32"/>
        </w:rPr>
        <w:t xml:space="preserve"> </w:t>
      </w:r>
      <w:r w:rsidR="002E395A" w:rsidRPr="00C12EA2">
        <w:rPr>
          <w:b/>
          <w:sz w:val="32"/>
          <w:szCs w:val="32"/>
        </w:rPr>
        <w:t xml:space="preserve">Swearingen </w:t>
      </w:r>
      <w:r w:rsidR="00DA6767">
        <w:rPr>
          <w:b/>
          <w:sz w:val="32"/>
          <w:szCs w:val="32"/>
        </w:rPr>
        <w:t>2A14</w:t>
      </w:r>
      <w:r w:rsidR="009A5361" w:rsidRPr="00C12EA2">
        <w:rPr>
          <w:b/>
          <w:sz w:val="32"/>
          <w:szCs w:val="32"/>
        </w:rPr>
        <w:t xml:space="preserve"> </w:t>
      </w:r>
    </w:p>
    <w:p w:rsidR="008805C7" w:rsidRPr="00C12EA2" w:rsidRDefault="008805C7" w:rsidP="008805C7">
      <w:pPr>
        <w:jc w:val="center"/>
        <w:rPr>
          <w:sz w:val="32"/>
          <w:szCs w:val="32"/>
        </w:rPr>
      </w:pPr>
    </w:p>
    <w:p w:rsidR="008805C7" w:rsidRPr="00C12EA2" w:rsidRDefault="00E96479" w:rsidP="008805C7">
      <w:pPr>
        <w:pStyle w:val="Heading1"/>
        <w:rPr>
          <w:sz w:val="32"/>
          <w:szCs w:val="32"/>
        </w:rPr>
      </w:pPr>
      <w:r w:rsidRPr="00C12EA2">
        <w:rPr>
          <w:sz w:val="32"/>
          <w:szCs w:val="32"/>
        </w:rPr>
        <w:t>Abstract</w:t>
      </w:r>
    </w:p>
    <w:p w:rsidR="00045F1C" w:rsidRDefault="00045F1C" w:rsidP="00DA6767">
      <w:pPr>
        <w:pStyle w:val="NormalWeb"/>
        <w:jc w:val="both"/>
        <w:rPr>
          <w:color w:val="000000"/>
        </w:rPr>
      </w:pPr>
      <w:r w:rsidRPr="00045F1C">
        <w:rPr>
          <w:color w:val="000000"/>
        </w:rPr>
        <w:t>In many scientific and engineering applications of complex fluid flows, computational efficiency is of paramount importance. However, because of the requisite of repeated numerical simulations in applications such as control, optimization, data assimilation, and uncertainty quantification, using the original system becomes prohibitive. Therefore, model reduction techniques have been frequently used by engineers and researchers. Among them, proper orthogonal decomposition is one of the most commonly used methods to generate reduced-order models for turbulent flows dominated by coherent structures. To achieve a balance between the low computational cost required by a reduced-order model and the complexity of the target turbulent flows, appropriate closure modeling strategies need to be employed. In this talk, we present reduced-order modeling strategies synthesizing ideas originating from proper orthogonal decomposition and large eddy simulation, develop rigorous error estimates and design efficient algorithms for the new reduced-order models.</w:t>
      </w:r>
    </w:p>
    <w:p w:rsidR="00DB5B7E" w:rsidRPr="00045F1C" w:rsidRDefault="00045F1C" w:rsidP="00045F1C">
      <w:pPr>
        <w:pStyle w:val="NormalWeb"/>
        <w:jc w:val="both"/>
        <w:rPr>
          <w:sz w:val="20"/>
          <w:szCs w:val="20"/>
        </w:rPr>
      </w:pPr>
      <w:r w:rsidRPr="00045F1C">
        <w:rPr>
          <w:b/>
        </w:rPr>
        <w:t>Dr. Zhu Wang</w:t>
      </w:r>
      <w:r w:rsidRPr="00045F1C">
        <w:t xml:space="preserve"> is an assistant professor in the Department of Mathematics at University of South Carolina. He earned his PhD in Mathematics from Virginia Tech in 2012, an</w:t>
      </w:r>
      <w:bookmarkStart w:id="0" w:name="_GoBack"/>
      <w:bookmarkEnd w:id="0"/>
      <w:r w:rsidRPr="00045F1C">
        <w:t>d he was an industrial postdoc of the IMA at University of Minnesota, Twin Cities in 2012-2014. Dr. Wang’s research interests are scientific computing, numerical analysis, reduced-order modeling, climate modeling, large eddy simulation, and numerical solutions to PDEs.</w:t>
      </w:r>
    </w:p>
    <w:p w:rsidR="00045F1C" w:rsidRPr="00045F1C" w:rsidRDefault="00045F1C">
      <w:pPr>
        <w:pStyle w:val="NormalWeb"/>
        <w:jc w:val="both"/>
        <w:rPr>
          <w:sz w:val="20"/>
          <w:szCs w:val="20"/>
        </w:rPr>
      </w:pPr>
    </w:p>
    <w:sectPr w:rsidR="00045F1C" w:rsidRPr="00045F1C" w:rsidSect="00D967CC">
      <w:pgSz w:w="12240" w:h="15840"/>
      <w:pgMar w:top="1440" w:right="2880" w:bottom="1440" w:left="28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0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62"/>
    <w:rsid w:val="00042B1F"/>
    <w:rsid w:val="00045F1C"/>
    <w:rsid w:val="000823E4"/>
    <w:rsid w:val="000E4914"/>
    <w:rsid w:val="00107DF2"/>
    <w:rsid w:val="0019673C"/>
    <w:rsid w:val="001A3D07"/>
    <w:rsid w:val="001D409F"/>
    <w:rsid w:val="001F5B9C"/>
    <w:rsid w:val="00263569"/>
    <w:rsid w:val="00271162"/>
    <w:rsid w:val="002841A5"/>
    <w:rsid w:val="00292D0E"/>
    <w:rsid w:val="002E395A"/>
    <w:rsid w:val="002F65F2"/>
    <w:rsid w:val="00384D4A"/>
    <w:rsid w:val="003F0146"/>
    <w:rsid w:val="003F256D"/>
    <w:rsid w:val="00414729"/>
    <w:rsid w:val="004511E1"/>
    <w:rsid w:val="004760F4"/>
    <w:rsid w:val="00485CBC"/>
    <w:rsid w:val="00490F32"/>
    <w:rsid w:val="004A54A9"/>
    <w:rsid w:val="00511163"/>
    <w:rsid w:val="00530666"/>
    <w:rsid w:val="00535AB6"/>
    <w:rsid w:val="00567FEE"/>
    <w:rsid w:val="006337CD"/>
    <w:rsid w:val="006343CF"/>
    <w:rsid w:val="00734373"/>
    <w:rsid w:val="00754444"/>
    <w:rsid w:val="007D7192"/>
    <w:rsid w:val="007E48CB"/>
    <w:rsid w:val="007E56D1"/>
    <w:rsid w:val="007E58B8"/>
    <w:rsid w:val="00816331"/>
    <w:rsid w:val="00865AC6"/>
    <w:rsid w:val="008748C7"/>
    <w:rsid w:val="008805C7"/>
    <w:rsid w:val="00884CA0"/>
    <w:rsid w:val="008D7465"/>
    <w:rsid w:val="00920B50"/>
    <w:rsid w:val="00921C49"/>
    <w:rsid w:val="00924BE1"/>
    <w:rsid w:val="00944F26"/>
    <w:rsid w:val="009539E5"/>
    <w:rsid w:val="00966BE9"/>
    <w:rsid w:val="00972ADC"/>
    <w:rsid w:val="00980E92"/>
    <w:rsid w:val="009A5361"/>
    <w:rsid w:val="009C0B49"/>
    <w:rsid w:val="009C58C0"/>
    <w:rsid w:val="009E4F8B"/>
    <w:rsid w:val="00A069B3"/>
    <w:rsid w:val="00A14056"/>
    <w:rsid w:val="00A36909"/>
    <w:rsid w:val="00A508CD"/>
    <w:rsid w:val="00A77960"/>
    <w:rsid w:val="00A95AF4"/>
    <w:rsid w:val="00AE5B12"/>
    <w:rsid w:val="00B1276F"/>
    <w:rsid w:val="00B20406"/>
    <w:rsid w:val="00B44F38"/>
    <w:rsid w:val="00B4629A"/>
    <w:rsid w:val="00B552C5"/>
    <w:rsid w:val="00C12EA2"/>
    <w:rsid w:val="00C46B4A"/>
    <w:rsid w:val="00C75C68"/>
    <w:rsid w:val="00C8277F"/>
    <w:rsid w:val="00C87D81"/>
    <w:rsid w:val="00CA3E12"/>
    <w:rsid w:val="00CD2504"/>
    <w:rsid w:val="00D1751B"/>
    <w:rsid w:val="00D55AFF"/>
    <w:rsid w:val="00D62562"/>
    <w:rsid w:val="00D94C55"/>
    <w:rsid w:val="00D967CC"/>
    <w:rsid w:val="00DA6767"/>
    <w:rsid w:val="00DB5B7E"/>
    <w:rsid w:val="00DE088D"/>
    <w:rsid w:val="00E8119D"/>
    <w:rsid w:val="00E96479"/>
    <w:rsid w:val="00EB24B7"/>
    <w:rsid w:val="00EC71D2"/>
    <w:rsid w:val="00EE2294"/>
    <w:rsid w:val="00EF3912"/>
    <w:rsid w:val="00F05647"/>
    <w:rsid w:val="00F06F90"/>
    <w:rsid w:val="00F12AB8"/>
    <w:rsid w:val="00F6648A"/>
    <w:rsid w:val="00F66850"/>
    <w:rsid w:val="00F9463B"/>
    <w:rsid w:val="00FB4573"/>
    <w:rsid w:val="00FC7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1080" w:right="-720"/>
      <w:jc w:val="center"/>
      <w:outlineLvl w:val="1"/>
    </w:pPr>
    <w:rPr>
      <w:b/>
      <w:sz w:val="36"/>
    </w:rPr>
  </w:style>
  <w:style w:type="paragraph" w:styleId="Heading3">
    <w:name w:val="heading 3"/>
    <w:basedOn w:val="Normal"/>
    <w:next w:val="Normal"/>
    <w:qFormat/>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432"/>
      </w:tabs>
      <w:jc w:val="center"/>
    </w:pPr>
    <w:rPr>
      <w:sz w:val="24"/>
    </w:rPr>
  </w:style>
  <w:style w:type="paragraph" w:styleId="BodyText">
    <w:name w:val="Body Text"/>
    <w:basedOn w:val="Normal"/>
    <w:pPr>
      <w:jc w:val="both"/>
    </w:pPr>
    <w:rPr>
      <w:rFonts w:ascii="Arial" w:hAnsi="Arial"/>
      <w:sz w:val="24"/>
    </w:rPr>
  </w:style>
  <w:style w:type="paragraph" w:styleId="PlainText">
    <w:name w:val="Plain Text"/>
    <w:basedOn w:val="Normal"/>
    <w:rPr>
      <w:rFonts w:ascii="Courier New" w:hAnsi="Courier New"/>
    </w:rPr>
  </w:style>
  <w:style w:type="paragraph" w:styleId="BodyText2">
    <w:name w:val="Body Text 2"/>
    <w:basedOn w:val="Normal"/>
    <w:pPr>
      <w:jc w:val="both"/>
    </w:pPr>
    <w:rPr>
      <w:sz w:val="18"/>
    </w:rPr>
  </w:style>
  <w:style w:type="paragraph" w:styleId="BodyText3">
    <w:name w:val="Body Text 3"/>
    <w:basedOn w:val="Normal"/>
    <w:pPr>
      <w:jc w:val="center"/>
    </w:pPr>
    <w:rPr>
      <w:sz w:val="28"/>
    </w:rPr>
  </w:style>
  <w:style w:type="paragraph" w:styleId="DocumentMap">
    <w:name w:val="Document Map"/>
    <w:basedOn w:val="Normal"/>
    <w:pPr>
      <w:shd w:val="clear" w:color="auto" w:fill="000080"/>
    </w:pPr>
    <w:rPr>
      <w:rFonts w:ascii="Tahoma" w:hAnsi="Tahoma"/>
    </w:rPr>
  </w:style>
  <w:style w:type="character" w:styleId="Hyperlink">
    <w:name w:val="Hyperlink"/>
    <w:rsid w:val="000443FD"/>
    <w:rPr>
      <w:color w:val="0000FF"/>
      <w:u w:val="single"/>
    </w:rPr>
  </w:style>
  <w:style w:type="paragraph" w:styleId="HTMLPreformatted">
    <w:name w:val="HTML Preformatted"/>
    <w:basedOn w:val="Normal"/>
    <w:rsid w:val="00A258D3"/>
    <w:rPr>
      <w:rFonts w:ascii="Courier New" w:hAnsi="Courier New" w:cs="Courier New"/>
    </w:rPr>
  </w:style>
  <w:style w:type="character" w:styleId="Strong">
    <w:name w:val="Strong"/>
    <w:qFormat/>
    <w:rsid w:val="003F0146"/>
    <w:rPr>
      <w:b/>
      <w:bCs/>
    </w:rPr>
  </w:style>
  <w:style w:type="character" w:styleId="FollowedHyperlink">
    <w:name w:val="FollowedHyperlink"/>
    <w:rsid w:val="00530666"/>
    <w:rPr>
      <w:color w:val="800080"/>
      <w:u w:val="single"/>
    </w:rPr>
  </w:style>
  <w:style w:type="character" w:customStyle="1" w:styleId="apple-style-span">
    <w:name w:val="apple-style-span"/>
    <w:rsid w:val="00A36909"/>
  </w:style>
  <w:style w:type="paragraph" w:styleId="NormalWeb">
    <w:name w:val="Normal (Web)"/>
    <w:basedOn w:val="Normal"/>
    <w:uiPriority w:val="99"/>
    <w:unhideWhenUsed/>
    <w:rsid w:val="006343CF"/>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5918">
      <w:bodyDiv w:val="1"/>
      <w:marLeft w:val="0"/>
      <w:marRight w:val="0"/>
      <w:marTop w:val="0"/>
      <w:marBottom w:val="0"/>
      <w:divBdr>
        <w:top w:val="none" w:sz="0" w:space="0" w:color="auto"/>
        <w:left w:val="none" w:sz="0" w:space="0" w:color="auto"/>
        <w:bottom w:val="none" w:sz="0" w:space="0" w:color="auto"/>
        <w:right w:val="none" w:sz="0" w:space="0" w:color="auto"/>
      </w:divBdr>
    </w:div>
    <w:div w:id="50152192">
      <w:bodyDiv w:val="1"/>
      <w:marLeft w:val="0"/>
      <w:marRight w:val="0"/>
      <w:marTop w:val="0"/>
      <w:marBottom w:val="0"/>
      <w:divBdr>
        <w:top w:val="none" w:sz="0" w:space="0" w:color="auto"/>
        <w:left w:val="none" w:sz="0" w:space="0" w:color="auto"/>
        <w:bottom w:val="none" w:sz="0" w:space="0" w:color="auto"/>
        <w:right w:val="none" w:sz="0" w:space="0" w:color="auto"/>
      </w:divBdr>
    </w:div>
    <w:div w:id="158889730">
      <w:bodyDiv w:val="1"/>
      <w:marLeft w:val="0"/>
      <w:marRight w:val="0"/>
      <w:marTop w:val="0"/>
      <w:marBottom w:val="0"/>
      <w:divBdr>
        <w:top w:val="none" w:sz="0" w:space="0" w:color="auto"/>
        <w:left w:val="none" w:sz="0" w:space="0" w:color="auto"/>
        <w:bottom w:val="none" w:sz="0" w:space="0" w:color="auto"/>
        <w:right w:val="none" w:sz="0" w:space="0" w:color="auto"/>
      </w:divBdr>
    </w:div>
    <w:div w:id="176577430">
      <w:bodyDiv w:val="1"/>
      <w:marLeft w:val="0"/>
      <w:marRight w:val="0"/>
      <w:marTop w:val="0"/>
      <w:marBottom w:val="0"/>
      <w:divBdr>
        <w:top w:val="none" w:sz="0" w:space="0" w:color="auto"/>
        <w:left w:val="none" w:sz="0" w:space="0" w:color="auto"/>
        <w:bottom w:val="none" w:sz="0" w:space="0" w:color="auto"/>
        <w:right w:val="none" w:sz="0" w:space="0" w:color="auto"/>
      </w:divBdr>
    </w:div>
    <w:div w:id="205602898">
      <w:bodyDiv w:val="1"/>
      <w:marLeft w:val="0"/>
      <w:marRight w:val="0"/>
      <w:marTop w:val="0"/>
      <w:marBottom w:val="0"/>
      <w:divBdr>
        <w:top w:val="none" w:sz="0" w:space="0" w:color="auto"/>
        <w:left w:val="none" w:sz="0" w:space="0" w:color="auto"/>
        <w:bottom w:val="none" w:sz="0" w:space="0" w:color="auto"/>
        <w:right w:val="none" w:sz="0" w:space="0" w:color="auto"/>
      </w:divBdr>
    </w:div>
    <w:div w:id="322710441">
      <w:bodyDiv w:val="1"/>
      <w:marLeft w:val="0"/>
      <w:marRight w:val="0"/>
      <w:marTop w:val="0"/>
      <w:marBottom w:val="0"/>
      <w:divBdr>
        <w:top w:val="none" w:sz="0" w:space="0" w:color="auto"/>
        <w:left w:val="none" w:sz="0" w:space="0" w:color="auto"/>
        <w:bottom w:val="none" w:sz="0" w:space="0" w:color="auto"/>
        <w:right w:val="none" w:sz="0" w:space="0" w:color="auto"/>
      </w:divBdr>
    </w:div>
    <w:div w:id="383332502">
      <w:bodyDiv w:val="1"/>
      <w:marLeft w:val="0"/>
      <w:marRight w:val="0"/>
      <w:marTop w:val="0"/>
      <w:marBottom w:val="0"/>
      <w:divBdr>
        <w:top w:val="none" w:sz="0" w:space="0" w:color="auto"/>
        <w:left w:val="none" w:sz="0" w:space="0" w:color="auto"/>
        <w:bottom w:val="none" w:sz="0" w:space="0" w:color="auto"/>
        <w:right w:val="none" w:sz="0" w:space="0" w:color="auto"/>
      </w:divBdr>
    </w:div>
    <w:div w:id="420444713">
      <w:bodyDiv w:val="1"/>
      <w:marLeft w:val="0"/>
      <w:marRight w:val="0"/>
      <w:marTop w:val="0"/>
      <w:marBottom w:val="0"/>
      <w:divBdr>
        <w:top w:val="none" w:sz="0" w:space="0" w:color="auto"/>
        <w:left w:val="none" w:sz="0" w:space="0" w:color="auto"/>
        <w:bottom w:val="none" w:sz="0" w:space="0" w:color="auto"/>
        <w:right w:val="none" w:sz="0" w:space="0" w:color="auto"/>
      </w:divBdr>
    </w:div>
    <w:div w:id="550190311">
      <w:bodyDiv w:val="1"/>
      <w:marLeft w:val="0"/>
      <w:marRight w:val="0"/>
      <w:marTop w:val="0"/>
      <w:marBottom w:val="0"/>
      <w:divBdr>
        <w:top w:val="none" w:sz="0" w:space="0" w:color="auto"/>
        <w:left w:val="none" w:sz="0" w:space="0" w:color="auto"/>
        <w:bottom w:val="none" w:sz="0" w:space="0" w:color="auto"/>
        <w:right w:val="none" w:sz="0" w:space="0" w:color="auto"/>
      </w:divBdr>
    </w:div>
    <w:div w:id="558712068">
      <w:bodyDiv w:val="1"/>
      <w:marLeft w:val="0"/>
      <w:marRight w:val="0"/>
      <w:marTop w:val="0"/>
      <w:marBottom w:val="0"/>
      <w:divBdr>
        <w:top w:val="none" w:sz="0" w:space="0" w:color="auto"/>
        <w:left w:val="none" w:sz="0" w:space="0" w:color="auto"/>
        <w:bottom w:val="none" w:sz="0" w:space="0" w:color="auto"/>
        <w:right w:val="none" w:sz="0" w:space="0" w:color="auto"/>
      </w:divBdr>
    </w:div>
    <w:div w:id="655648230">
      <w:bodyDiv w:val="1"/>
      <w:marLeft w:val="0"/>
      <w:marRight w:val="0"/>
      <w:marTop w:val="0"/>
      <w:marBottom w:val="0"/>
      <w:divBdr>
        <w:top w:val="none" w:sz="0" w:space="0" w:color="auto"/>
        <w:left w:val="none" w:sz="0" w:space="0" w:color="auto"/>
        <w:bottom w:val="none" w:sz="0" w:space="0" w:color="auto"/>
        <w:right w:val="none" w:sz="0" w:space="0" w:color="auto"/>
      </w:divBdr>
    </w:div>
    <w:div w:id="669917183">
      <w:bodyDiv w:val="1"/>
      <w:marLeft w:val="0"/>
      <w:marRight w:val="0"/>
      <w:marTop w:val="0"/>
      <w:marBottom w:val="0"/>
      <w:divBdr>
        <w:top w:val="none" w:sz="0" w:space="0" w:color="auto"/>
        <w:left w:val="none" w:sz="0" w:space="0" w:color="auto"/>
        <w:bottom w:val="none" w:sz="0" w:space="0" w:color="auto"/>
        <w:right w:val="none" w:sz="0" w:space="0" w:color="auto"/>
      </w:divBdr>
    </w:div>
    <w:div w:id="674500014">
      <w:bodyDiv w:val="1"/>
      <w:marLeft w:val="0"/>
      <w:marRight w:val="0"/>
      <w:marTop w:val="0"/>
      <w:marBottom w:val="0"/>
      <w:divBdr>
        <w:top w:val="none" w:sz="0" w:space="0" w:color="auto"/>
        <w:left w:val="none" w:sz="0" w:space="0" w:color="auto"/>
        <w:bottom w:val="none" w:sz="0" w:space="0" w:color="auto"/>
        <w:right w:val="none" w:sz="0" w:space="0" w:color="auto"/>
      </w:divBdr>
    </w:div>
    <w:div w:id="707295832">
      <w:bodyDiv w:val="1"/>
      <w:marLeft w:val="0"/>
      <w:marRight w:val="0"/>
      <w:marTop w:val="0"/>
      <w:marBottom w:val="0"/>
      <w:divBdr>
        <w:top w:val="none" w:sz="0" w:space="0" w:color="auto"/>
        <w:left w:val="none" w:sz="0" w:space="0" w:color="auto"/>
        <w:bottom w:val="none" w:sz="0" w:space="0" w:color="auto"/>
        <w:right w:val="none" w:sz="0" w:space="0" w:color="auto"/>
      </w:divBdr>
    </w:div>
    <w:div w:id="732048775">
      <w:bodyDiv w:val="1"/>
      <w:marLeft w:val="0"/>
      <w:marRight w:val="0"/>
      <w:marTop w:val="0"/>
      <w:marBottom w:val="0"/>
      <w:divBdr>
        <w:top w:val="none" w:sz="0" w:space="0" w:color="auto"/>
        <w:left w:val="none" w:sz="0" w:space="0" w:color="auto"/>
        <w:bottom w:val="none" w:sz="0" w:space="0" w:color="auto"/>
        <w:right w:val="none" w:sz="0" w:space="0" w:color="auto"/>
      </w:divBdr>
    </w:div>
    <w:div w:id="799230965">
      <w:bodyDiv w:val="1"/>
      <w:marLeft w:val="0"/>
      <w:marRight w:val="0"/>
      <w:marTop w:val="0"/>
      <w:marBottom w:val="0"/>
      <w:divBdr>
        <w:top w:val="none" w:sz="0" w:space="0" w:color="auto"/>
        <w:left w:val="none" w:sz="0" w:space="0" w:color="auto"/>
        <w:bottom w:val="none" w:sz="0" w:space="0" w:color="auto"/>
        <w:right w:val="none" w:sz="0" w:space="0" w:color="auto"/>
      </w:divBdr>
    </w:div>
    <w:div w:id="830102110">
      <w:bodyDiv w:val="1"/>
      <w:marLeft w:val="0"/>
      <w:marRight w:val="0"/>
      <w:marTop w:val="0"/>
      <w:marBottom w:val="0"/>
      <w:divBdr>
        <w:top w:val="none" w:sz="0" w:space="0" w:color="auto"/>
        <w:left w:val="none" w:sz="0" w:space="0" w:color="auto"/>
        <w:bottom w:val="none" w:sz="0" w:space="0" w:color="auto"/>
        <w:right w:val="none" w:sz="0" w:space="0" w:color="auto"/>
      </w:divBdr>
    </w:div>
    <w:div w:id="836925473">
      <w:bodyDiv w:val="1"/>
      <w:marLeft w:val="0"/>
      <w:marRight w:val="0"/>
      <w:marTop w:val="0"/>
      <w:marBottom w:val="0"/>
      <w:divBdr>
        <w:top w:val="none" w:sz="0" w:space="0" w:color="auto"/>
        <w:left w:val="none" w:sz="0" w:space="0" w:color="auto"/>
        <w:bottom w:val="none" w:sz="0" w:space="0" w:color="auto"/>
        <w:right w:val="none" w:sz="0" w:space="0" w:color="auto"/>
      </w:divBdr>
    </w:div>
    <w:div w:id="871528922">
      <w:bodyDiv w:val="1"/>
      <w:marLeft w:val="0"/>
      <w:marRight w:val="0"/>
      <w:marTop w:val="0"/>
      <w:marBottom w:val="0"/>
      <w:divBdr>
        <w:top w:val="none" w:sz="0" w:space="0" w:color="auto"/>
        <w:left w:val="none" w:sz="0" w:space="0" w:color="auto"/>
        <w:bottom w:val="none" w:sz="0" w:space="0" w:color="auto"/>
        <w:right w:val="none" w:sz="0" w:space="0" w:color="auto"/>
      </w:divBdr>
    </w:div>
    <w:div w:id="924460894">
      <w:bodyDiv w:val="1"/>
      <w:marLeft w:val="0"/>
      <w:marRight w:val="0"/>
      <w:marTop w:val="0"/>
      <w:marBottom w:val="0"/>
      <w:divBdr>
        <w:top w:val="none" w:sz="0" w:space="0" w:color="auto"/>
        <w:left w:val="none" w:sz="0" w:space="0" w:color="auto"/>
        <w:bottom w:val="none" w:sz="0" w:space="0" w:color="auto"/>
        <w:right w:val="none" w:sz="0" w:space="0" w:color="auto"/>
      </w:divBdr>
    </w:div>
    <w:div w:id="988873177">
      <w:bodyDiv w:val="1"/>
      <w:marLeft w:val="0"/>
      <w:marRight w:val="0"/>
      <w:marTop w:val="0"/>
      <w:marBottom w:val="0"/>
      <w:divBdr>
        <w:top w:val="none" w:sz="0" w:space="0" w:color="auto"/>
        <w:left w:val="none" w:sz="0" w:space="0" w:color="auto"/>
        <w:bottom w:val="none" w:sz="0" w:space="0" w:color="auto"/>
        <w:right w:val="none" w:sz="0" w:space="0" w:color="auto"/>
      </w:divBdr>
    </w:div>
    <w:div w:id="1025909459">
      <w:bodyDiv w:val="1"/>
      <w:marLeft w:val="0"/>
      <w:marRight w:val="0"/>
      <w:marTop w:val="0"/>
      <w:marBottom w:val="0"/>
      <w:divBdr>
        <w:top w:val="none" w:sz="0" w:space="0" w:color="auto"/>
        <w:left w:val="none" w:sz="0" w:space="0" w:color="auto"/>
        <w:bottom w:val="none" w:sz="0" w:space="0" w:color="auto"/>
        <w:right w:val="none" w:sz="0" w:space="0" w:color="auto"/>
      </w:divBdr>
    </w:div>
    <w:div w:id="1112239656">
      <w:bodyDiv w:val="1"/>
      <w:marLeft w:val="0"/>
      <w:marRight w:val="0"/>
      <w:marTop w:val="0"/>
      <w:marBottom w:val="0"/>
      <w:divBdr>
        <w:top w:val="none" w:sz="0" w:space="0" w:color="auto"/>
        <w:left w:val="none" w:sz="0" w:space="0" w:color="auto"/>
        <w:bottom w:val="none" w:sz="0" w:space="0" w:color="auto"/>
        <w:right w:val="none" w:sz="0" w:space="0" w:color="auto"/>
      </w:divBdr>
    </w:div>
    <w:div w:id="1119764724">
      <w:bodyDiv w:val="1"/>
      <w:marLeft w:val="0"/>
      <w:marRight w:val="0"/>
      <w:marTop w:val="0"/>
      <w:marBottom w:val="0"/>
      <w:divBdr>
        <w:top w:val="none" w:sz="0" w:space="0" w:color="auto"/>
        <w:left w:val="none" w:sz="0" w:space="0" w:color="auto"/>
        <w:bottom w:val="none" w:sz="0" w:space="0" w:color="auto"/>
        <w:right w:val="none" w:sz="0" w:space="0" w:color="auto"/>
      </w:divBdr>
    </w:div>
    <w:div w:id="1358891578">
      <w:bodyDiv w:val="1"/>
      <w:marLeft w:val="0"/>
      <w:marRight w:val="0"/>
      <w:marTop w:val="0"/>
      <w:marBottom w:val="0"/>
      <w:divBdr>
        <w:top w:val="none" w:sz="0" w:space="0" w:color="auto"/>
        <w:left w:val="none" w:sz="0" w:space="0" w:color="auto"/>
        <w:bottom w:val="none" w:sz="0" w:space="0" w:color="auto"/>
        <w:right w:val="none" w:sz="0" w:space="0" w:color="auto"/>
      </w:divBdr>
    </w:div>
    <w:div w:id="1479034824">
      <w:bodyDiv w:val="1"/>
      <w:marLeft w:val="0"/>
      <w:marRight w:val="0"/>
      <w:marTop w:val="0"/>
      <w:marBottom w:val="0"/>
      <w:divBdr>
        <w:top w:val="none" w:sz="0" w:space="0" w:color="auto"/>
        <w:left w:val="none" w:sz="0" w:space="0" w:color="auto"/>
        <w:bottom w:val="none" w:sz="0" w:space="0" w:color="auto"/>
        <w:right w:val="none" w:sz="0" w:space="0" w:color="auto"/>
      </w:divBdr>
    </w:div>
    <w:div w:id="1690795363">
      <w:bodyDiv w:val="1"/>
      <w:marLeft w:val="0"/>
      <w:marRight w:val="0"/>
      <w:marTop w:val="0"/>
      <w:marBottom w:val="0"/>
      <w:divBdr>
        <w:top w:val="none" w:sz="0" w:space="0" w:color="auto"/>
        <w:left w:val="none" w:sz="0" w:space="0" w:color="auto"/>
        <w:bottom w:val="none" w:sz="0" w:space="0" w:color="auto"/>
        <w:right w:val="none" w:sz="0" w:space="0" w:color="auto"/>
      </w:divBdr>
    </w:div>
    <w:div w:id="1712727488">
      <w:bodyDiv w:val="1"/>
      <w:marLeft w:val="0"/>
      <w:marRight w:val="0"/>
      <w:marTop w:val="0"/>
      <w:marBottom w:val="0"/>
      <w:divBdr>
        <w:top w:val="none" w:sz="0" w:space="0" w:color="auto"/>
        <w:left w:val="none" w:sz="0" w:space="0" w:color="auto"/>
        <w:bottom w:val="none" w:sz="0" w:space="0" w:color="auto"/>
        <w:right w:val="none" w:sz="0" w:space="0" w:color="auto"/>
      </w:divBdr>
    </w:div>
    <w:div w:id="1793666851">
      <w:bodyDiv w:val="1"/>
      <w:marLeft w:val="0"/>
      <w:marRight w:val="0"/>
      <w:marTop w:val="0"/>
      <w:marBottom w:val="0"/>
      <w:divBdr>
        <w:top w:val="none" w:sz="0" w:space="0" w:color="auto"/>
        <w:left w:val="none" w:sz="0" w:space="0" w:color="auto"/>
        <w:bottom w:val="none" w:sz="0" w:space="0" w:color="auto"/>
        <w:right w:val="none" w:sz="0" w:space="0" w:color="auto"/>
      </w:divBdr>
    </w:div>
    <w:div w:id="2099521701">
      <w:bodyDiv w:val="1"/>
      <w:marLeft w:val="0"/>
      <w:marRight w:val="0"/>
      <w:marTop w:val="0"/>
      <w:marBottom w:val="0"/>
      <w:divBdr>
        <w:top w:val="none" w:sz="0" w:space="0" w:color="auto"/>
        <w:left w:val="none" w:sz="0" w:space="0" w:color="auto"/>
        <w:bottom w:val="none" w:sz="0" w:space="0" w:color="auto"/>
        <w:right w:val="none" w:sz="0" w:space="0" w:color="auto"/>
      </w:divBdr>
    </w:div>
    <w:div w:id="21182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2923B-C276-4676-8818-CD3252754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Biographical Information for Dave Ramsey</vt:lpstr>
    </vt:vector>
  </TitlesOfParts>
  <Company>NCR</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 for Dave Ramsey</dc:title>
  <dc:creator>Dave Ramsey</dc:creator>
  <cp:lastModifiedBy>WANG, SONG</cp:lastModifiedBy>
  <cp:revision>5</cp:revision>
  <cp:lastPrinted>2015-04-01T21:28:00Z</cp:lastPrinted>
  <dcterms:created xsi:type="dcterms:W3CDTF">2015-09-03T19:07:00Z</dcterms:created>
  <dcterms:modified xsi:type="dcterms:W3CDTF">2016-09-07T14:18:00Z</dcterms:modified>
</cp:coreProperties>
</file>