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8DD3F" w14:textId="77777777" w:rsidR="00534018" w:rsidRDefault="00534018"/>
    <w:p w14:paraId="57FC88A3" w14:textId="5EA31BE1" w:rsidR="002B7BB1" w:rsidRPr="00D13BAF" w:rsidRDefault="002B7BB1" w:rsidP="002B7BB1">
      <w:pPr>
        <w:jc w:val="center"/>
        <w:rPr>
          <w:sz w:val="36"/>
          <w:szCs w:val="36"/>
        </w:rPr>
      </w:pPr>
      <w:r w:rsidRPr="00D13BAF">
        <w:rPr>
          <w:sz w:val="36"/>
          <w:szCs w:val="36"/>
        </w:rPr>
        <w:t xml:space="preserve">CSCE </w:t>
      </w:r>
      <w:r w:rsidR="00D13BAF" w:rsidRPr="00D13BAF">
        <w:rPr>
          <w:sz w:val="36"/>
          <w:szCs w:val="36"/>
        </w:rPr>
        <w:t>58</w:t>
      </w:r>
      <w:r w:rsidRPr="00D13BAF">
        <w:rPr>
          <w:sz w:val="36"/>
          <w:szCs w:val="36"/>
        </w:rPr>
        <w:t xml:space="preserve">0 </w:t>
      </w:r>
      <w:proofErr w:type="gramStart"/>
      <w:r w:rsidR="00D13BAF" w:rsidRPr="00D13BAF">
        <w:rPr>
          <w:sz w:val="36"/>
          <w:szCs w:val="36"/>
        </w:rPr>
        <w:t>Spring</w:t>
      </w:r>
      <w:proofErr w:type="gramEnd"/>
      <w:r w:rsidR="00D13BAF" w:rsidRPr="00D13BAF">
        <w:rPr>
          <w:sz w:val="36"/>
          <w:szCs w:val="36"/>
        </w:rPr>
        <w:t xml:space="preserve"> 2017</w:t>
      </w:r>
    </w:p>
    <w:p w14:paraId="4A180F35" w14:textId="76042346" w:rsidR="00D61EE1" w:rsidRPr="00D13BAF" w:rsidRDefault="00D61EE1" w:rsidP="00D61EE1">
      <w:pPr>
        <w:jc w:val="center"/>
        <w:rPr>
          <w:sz w:val="36"/>
          <w:szCs w:val="36"/>
        </w:rPr>
      </w:pPr>
      <w:r w:rsidRPr="00D13BAF">
        <w:rPr>
          <w:sz w:val="36"/>
          <w:szCs w:val="36"/>
        </w:rPr>
        <w:t xml:space="preserve">Quiz </w:t>
      </w:r>
      <w:r w:rsidR="00D13BAF" w:rsidRPr="00D13BAF">
        <w:rPr>
          <w:sz w:val="36"/>
          <w:szCs w:val="36"/>
        </w:rPr>
        <w:t>4</w:t>
      </w:r>
    </w:p>
    <w:p w14:paraId="7D45A417" w14:textId="1582A985" w:rsidR="002B7BB1" w:rsidRPr="002B7BB1" w:rsidRDefault="00AA4D8C" w:rsidP="002B7BB1">
      <w:pPr>
        <w:jc w:val="center"/>
        <w:rPr>
          <w:sz w:val="44"/>
          <w:szCs w:val="44"/>
        </w:rPr>
      </w:pPr>
      <w:r>
        <w:rPr>
          <w:sz w:val="36"/>
          <w:szCs w:val="36"/>
        </w:rPr>
        <w:t>Thursday</w:t>
      </w:r>
      <w:r w:rsidR="00F27019" w:rsidRPr="00D13BAF">
        <w:rPr>
          <w:sz w:val="36"/>
          <w:szCs w:val="36"/>
        </w:rPr>
        <w:t xml:space="preserve"> </w:t>
      </w:r>
      <w:r>
        <w:rPr>
          <w:sz w:val="36"/>
          <w:szCs w:val="36"/>
        </w:rPr>
        <w:t>17-02</w:t>
      </w:r>
      <w:r w:rsidR="002F00D0">
        <w:rPr>
          <w:sz w:val="36"/>
          <w:szCs w:val="36"/>
        </w:rPr>
        <w:t>-</w:t>
      </w:r>
      <w:r>
        <w:rPr>
          <w:sz w:val="36"/>
          <w:szCs w:val="36"/>
        </w:rPr>
        <w:t>02</w:t>
      </w:r>
      <w:bookmarkStart w:id="0" w:name="_GoBack"/>
      <w:bookmarkEnd w:id="0"/>
    </w:p>
    <w:p w14:paraId="73B51038" w14:textId="77777777" w:rsidR="002B7BB1" w:rsidRDefault="002B7BB1"/>
    <w:p w14:paraId="043C3CF1" w14:textId="627D731B" w:rsidR="002B7BB1" w:rsidRPr="00D13BAF" w:rsidRDefault="00D13BAF">
      <w:r w:rsidRPr="00D13BAF">
        <w:t>Recall the Prolog back-chaining procedure in Figure 3.12 [L]:</w:t>
      </w:r>
    </w:p>
    <w:p w14:paraId="30BAC1E9" w14:textId="4FDC61DD" w:rsidR="00D13BAF" w:rsidRPr="00D13BAF" w:rsidRDefault="00D13BAF" w:rsidP="00D13BAF">
      <w:r w:rsidRPr="00D13BAF">
        <w:t xml:space="preserve">To establish a conjunctive query </w:t>
      </w:r>
      <w:r w:rsidRPr="00D13BAF">
        <w:rPr>
          <w:i/>
          <w:iCs/>
        </w:rPr>
        <w:t>A</w:t>
      </w:r>
      <w:r w:rsidRPr="00D13BAF">
        <w:t xml:space="preserve">1, </w:t>
      </w:r>
      <w:r w:rsidRPr="00D13BAF">
        <w:rPr>
          <w:i/>
          <w:iCs/>
        </w:rPr>
        <w:t>A</w:t>
      </w:r>
      <w:r w:rsidRPr="00D13BAF">
        <w:t>2</w:t>
      </w:r>
      <w:proofErr w:type="gramStart"/>
      <w:r w:rsidRPr="00D13BAF">
        <w:t>, . . . ,</w:t>
      </w:r>
      <w:proofErr w:type="gramEnd"/>
      <w:r w:rsidRPr="00D13BAF">
        <w:t xml:space="preserve"> </w:t>
      </w:r>
      <w:r w:rsidRPr="00D13BAF">
        <w:rPr>
          <w:i/>
          <w:iCs/>
        </w:rPr>
        <w:t>An</w:t>
      </w:r>
      <w:r w:rsidRPr="00D13BAF">
        <w:t>:</w:t>
      </w:r>
    </w:p>
    <w:p w14:paraId="29209C05" w14:textId="401BD6FF" w:rsidR="00D13BAF" w:rsidRDefault="00D13BAF" w:rsidP="00D13BAF">
      <w:pPr>
        <w:pStyle w:val="ListParagraph"/>
        <w:numPr>
          <w:ilvl w:val="0"/>
          <w:numId w:val="2"/>
        </w:numPr>
      </w:pPr>
      <w:r w:rsidRPr="00D13BAF">
        <w:t xml:space="preserve">If </w:t>
      </w:r>
      <w:r w:rsidRPr="00D13BAF">
        <w:rPr>
          <w:i/>
          <w:iCs/>
        </w:rPr>
        <w:t xml:space="preserve">n </w:t>
      </w:r>
      <w:r w:rsidRPr="00D13BAF">
        <w:t>= 0, there’s nothing to do, exit with success.</w:t>
      </w:r>
    </w:p>
    <w:p w14:paraId="2FF5FA2B" w14:textId="2D8D8C54" w:rsidR="00D13BAF" w:rsidRPr="00D13BAF" w:rsidRDefault="00D13BAF" w:rsidP="00D13BAF">
      <w:pPr>
        <w:pStyle w:val="ListParagraph"/>
        <w:numPr>
          <w:ilvl w:val="0"/>
          <w:numId w:val="2"/>
        </w:numPr>
      </w:pPr>
      <w:r w:rsidRPr="00D13BAF">
        <w:t xml:space="preserve">Otherwise, try each clause in the </w:t>
      </w:r>
      <w:r w:rsidRPr="00D13BAF">
        <w:rPr>
          <w:i/>
          <w:iCs/>
        </w:rPr>
        <w:t>program</w:t>
      </w:r>
      <w:r w:rsidR="002F00D0">
        <w:rPr>
          <w:i/>
          <w:iCs/>
        </w:rPr>
        <w:t>(KB)</w:t>
      </w:r>
      <w:r w:rsidRPr="00D13BAF">
        <w:rPr>
          <w:i/>
          <w:iCs/>
        </w:rPr>
        <w:t xml:space="preserve"> </w:t>
      </w:r>
      <w:r w:rsidRPr="00D13BAF">
        <w:t>from top to bottom in turn:</w:t>
      </w:r>
    </w:p>
    <w:p w14:paraId="0A8AFF45" w14:textId="7A9FB0BF" w:rsidR="00D13BAF" w:rsidRPr="00D13BAF" w:rsidRDefault="00D13BAF" w:rsidP="00D13BAF">
      <w:pPr>
        <w:pStyle w:val="ListParagraph"/>
        <w:numPr>
          <w:ilvl w:val="1"/>
          <w:numId w:val="2"/>
        </w:numPr>
      </w:pPr>
      <w:r w:rsidRPr="00D13BAF">
        <w:t xml:space="preserve">Assume that the current clause has head </w:t>
      </w:r>
      <w:r w:rsidRPr="00D13BAF">
        <w:rPr>
          <w:i/>
          <w:iCs/>
        </w:rPr>
        <w:t xml:space="preserve">H </w:t>
      </w:r>
      <w:r w:rsidRPr="00D13BAF">
        <w:t xml:space="preserve">and body </w:t>
      </w:r>
      <w:proofErr w:type="gramStart"/>
      <w:r w:rsidRPr="00D13BAF">
        <w:rPr>
          <w:i/>
          <w:iCs/>
        </w:rPr>
        <w:t>B</w:t>
      </w:r>
      <w:r w:rsidRPr="00D13BAF">
        <w:rPr>
          <w:vertAlign w:val="subscript"/>
        </w:rPr>
        <w:t>1</w:t>
      </w:r>
      <w:r w:rsidRPr="00D13BAF">
        <w:t>, . . .</w:t>
      </w:r>
      <w:proofErr w:type="gramEnd"/>
      <w:r w:rsidRPr="00D13BAF">
        <w:t xml:space="preserve"> </w:t>
      </w:r>
      <w:proofErr w:type="spellStart"/>
      <w:r w:rsidRPr="00D13BAF">
        <w:rPr>
          <w:i/>
          <w:iCs/>
        </w:rPr>
        <w:t>B</w:t>
      </w:r>
      <w:r w:rsidRPr="00D13BAF">
        <w:rPr>
          <w:i/>
          <w:iCs/>
          <w:vertAlign w:val="subscript"/>
        </w:rPr>
        <w:t>m</w:t>
      </w:r>
      <w:proofErr w:type="spellEnd"/>
      <w:r w:rsidRPr="00D13BAF">
        <w:t xml:space="preserve">, (where for atomic sentences, the body is empty and so </w:t>
      </w:r>
      <w:r w:rsidRPr="00D13BAF">
        <w:rPr>
          <w:i/>
          <w:iCs/>
        </w:rPr>
        <w:t xml:space="preserve">m </w:t>
      </w:r>
      <w:r w:rsidRPr="00D13BAF">
        <w:t>= 0).</w:t>
      </w:r>
    </w:p>
    <w:p w14:paraId="116F9DA9" w14:textId="1F216AB7" w:rsidR="00D13BAF" w:rsidRPr="00D13BAF" w:rsidRDefault="00D13BAF" w:rsidP="00D13BAF">
      <w:pPr>
        <w:pStyle w:val="ListParagraph"/>
        <w:numPr>
          <w:ilvl w:val="1"/>
          <w:numId w:val="2"/>
        </w:numPr>
      </w:pPr>
      <w:r w:rsidRPr="00D13BAF">
        <w:t>Rename all the variables in the clause.</w:t>
      </w:r>
    </w:p>
    <w:p w14:paraId="02001A97" w14:textId="47912FDD" w:rsidR="00D13BAF" w:rsidRPr="00D13BAF" w:rsidRDefault="00D13BAF" w:rsidP="00D13BAF">
      <w:pPr>
        <w:pStyle w:val="ListParagraph"/>
        <w:numPr>
          <w:ilvl w:val="1"/>
          <w:numId w:val="2"/>
        </w:numPr>
      </w:pPr>
      <w:r w:rsidRPr="00D13BAF">
        <w:t xml:space="preserve">Test to see if the head </w:t>
      </w:r>
      <w:r w:rsidRPr="00D13BAF">
        <w:rPr>
          <w:i/>
          <w:iCs/>
        </w:rPr>
        <w:t xml:space="preserve">H unifies </w:t>
      </w:r>
      <w:r w:rsidRPr="00D13BAF">
        <w:t xml:space="preserve">with the first atom </w:t>
      </w:r>
      <w:r w:rsidRPr="00D13BAF">
        <w:rPr>
          <w:i/>
          <w:iCs/>
        </w:rPr>
        <w:t>A</w:t>
      </w:r>
      <w:r w:rsidRPr="00D13BAF">
        <w:t>1. If it does not, move on to the next clause.</w:t>
      </w:r>
    </w:p>
    <w:p w14:paraId="5B34C682" w14:textId="2D2992A9" w:rsidR="00D13BAF" w:rsidRPr="00D13BAF" w:rsidRDefault="00D13BAF" w:rsidP="00D13BAF">
      <w:pPr>
        <w:pStyle w:val="ListParagraph"/>
        <w:numPr>
          <w:ilvl w:val="1"/>
          <w:numId w:val="2"/>
        </w:numPr>
      </w:pPr>
      <w:r w:rsidRPr="00D13BAF">
        <w:t xml:space="preserve">Otherwise, try to establish </w:t>
      </w:r>
      <w:r w:rsidRPr="00D13BAF">
        <w:rPr>
          <w:i/>
          <w:iCs/>
        </w:rPr>
        <w:t>B</w:t>
      </w:r>
      <w:r w:rsidRPr="00D13BAF">
        <w:rPr>
          <w:vertAlign w:val="superscript"/>
        </w:rPr>
        <w:t>∗</w:t>
      </w:r>
      <w:r w:rsidRPr="00D13BAF">
        <w:rPr>
          <w:vertAlign w:val="subscript"/>
        </w:rPr>
        <w:t>1</w:t>
      </w:r>
      <w:proofErr w:type="gramStart"/>
      <w:r w:rsidRPr="00D13BAF">
        <w:t>, . . . ,</w:t>
      </w:r>
      <w:proofErr w:type="gramEnd"/>
      <w:r w:rsidRPr="00D13BAF">
        <w:t xml:space="preserve"> </w:t>
      </w:r>
      <w:proofErr w:type="spellStart"/>
      <w:r w:rsidRPr="00D13BAF">
        <w:rPr>
          <w:i/>
          <w:iCs/>
        </w:rPr>
        <w:t>B</w:t>
      </w:r>
      <w:r w:rsidRPr="00D13BAF">
        <w:rPr>
          <w:vertAlign w:val="superscript"/>
        </w:rPr>
        <w:t>∗</w:t>
      </w:r>
      <w:r w:rsidRPr="00D13BAF">
        <w:rPr>
          <w:vertAlign w:val="subscript"/>
        </w:rPr>
        <w:t>m</w:t>
      </w:r>
      <w:proofErr w:type="spellEnd"/>
      <w:r w:rsidRPr="00D13BAF">
        <w:t xml:space="preserve">, </w:t>
      </w:r>
      <w:r w:rsidRPr="00D13BAF">
        <w:rPr>
          <w:i/>
          <w:iCs/>
        </w:rPr>
        <w:t>A</w:t>
      </w:r>
      <w:r w:rsidRPr="00D13BAF">
        <w:rPr>
          <w:vertAlign w:val="superscript"/>
        </w:rPr>
        <w:t>∗</w:t>
      </w:r>
      <w:r w:rsidRPr="00D13BAF">
        <w:rPr>
          <w:vertAlign w:val="subscript"/>
        </w:rPr>
        <w:t>2</w:t>
      </w:r>
      <w:r w:rsidRPr="00D13BAF">
        <w:t xml:space="preserve">, . . . </w:t>
      </w:r>
      <w:proofErr w:type="spellStart"/>
      <w:r w:rsidRPr="00D13BAF">
        <w:rPr>
          <w:i/>
          <w:iCs/>
        </w:rPr>
        <w:t>A</w:t>
      </w:r>
      <w:r w:rsidRPr="00D13BAF">
        <w:rPr>
          <w:vertAlign w:val="superscript"/>
        </w:rPr>
        <w:t>∗</w:t>
      </w:r>
      <w:r w:rsidRPr="00D13BAF">
        <w:rPr>
          <w:vertAlign w:val="subscript"/>
        </w:rPr>
        <w:t>n</w:t>
      </w:r>
      <w:proofErr w:type="spellEnd"/>
      <w:r w:rsidRPr="00D13BAF">
        <w:t>, where the ∗ means the result of replacing variables by their values from the unification.</w:t>
      </w:r>
    </w:p>
    <w:p w14:paraId="3C858C6A" w14:textId="77777777" w:rsidR="00D13BAF" w:rsidRDefault="00D13BAF" w:rsidP="00D13BAF">
      <w:pPr>
        <w:pStyle w:val="ListParagraph"/>
        <w:numPr>
          <w:ilvl w:val="1"/>
          <w:numId w:val="2"/>
        </w:numPr>
      </w:pPr>
      <w:r w:rsidRPr="00D13BAF">
        <w:t>If this works, exit with success; if not, go on to the next clause.</w:t>
      </w:r>
    </w:p>
    <w:p w14:paraId="0FFB29FD" w14:textId="6A689ABE" w:rsidR="00D13BAF" w:rsidRDefault="00D13BAF" w:rsidP="00D13BAF">
      <w:pPr>
        <w:pStyle w:val="ListParagraph"/>
        <w:numPr>
          <w:ilvl w:val="0"/>
          <w:numId w:val="2"/>
        </w:numPr>
      </w:pPr>
      <w:r w:rsidRPr="00D13BAF">
        <w:t>If you get this far, you’ve tried all the clauses in the program. Return failure.</w:t>
      </w:r>
    </w:p>
    <w:p w14:paraId="4A055BDD" w14:textId="77777777" w:rsidR="00D13BAF" w:rsidRDefault="00D13BAF" w:rsidP="00D13BAF"/>
    <w:p w14:paraId="6ADF0577" w14:textId="4D857054" w:rsidR="002F00D0" w:rsidRDefault="002F00D0" w:rsidP="00D13BAF">
      <w:r>
        <w:t xml:space="preserve">In order for this procedure to </w:t>
      </w:r>
      <w:r w:rsidR="005C7643">
        <w:t>exit with success when the initial query is non-empty</w:t>
      </w:r>
      <w:r>
        <w:t xml:space="preserve">, the program (KB) must contain at least one atomic clause. </w:t>
      </w:r>
      <w:proofErr w:type="gramStart"/>
      <w:r>
        <w:t>True or false?</w:t>
      </w:r>
      <w:proofErr w:type="gramEnd"/>
      <w:r>
        <w:t xml:space="preserve">  </w:t>
      </w:r>
    </w:p>
    <w:p w14:paraId="4FB8902A" w14:textId="77777777" w:rsidR="002F00D0" w:rsidRDefault="002F00D0" w:rsidP="00D13BAF"/>
    <w:p w14:paraId="0F960DAE" w14:textId="1C221692" w:rsidR="005C7643" w:rsidRPr="00D13BAF" w:rsidRDefault="002F00D0" w:rsidP="00D13BAF">
      <w:r w:rsidRPr="002F00D0">
        <w:rPr>
          <w:b/>
        </w:rPr>
        <w:t>Answer</w:t>
      </w:r>
      <w:r w:rsidR="005C7643">
        <w:t xml:space="preserve">: True.  Here is why. </w:t>
      </w:r>
      <w:proofErr w:type="gramStart"/>
      <w:r w:rsidR="005C7643">
        <w:t>n</w:t>
      </w:r>
      <w:proofErr w:type="gramEnd"/>
      <w:r w:rsidR="005C7643">
        <w:t xml:space="preserve"> starts at 1 or more, since the query is nonempty. The procedure exits with success only if n = 0, so n must decrease in order for the procedure to exit with success.  </w:t>
      </w:r>
      <w:proofErr w:type="gramStart"/>
      <w:r w:rsidR="005C7643">
        <w:t>n</w:t>
      </w:r>
      <w:proofErr w:type="gramEnd"/>
      <w:r w:rsidR="005C7643">
        <w:t xml:space="preserve"> is decremented only in step 2c when m = 0.  Only atomic clauses have m=0.</w:t>
      </w:r>
    </w:p>
    <w:sectPr w:rsidR="005C7643" w:rsidRPr="00D13BAF" w:rsidSect="00534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826" w:hanging="492"/>
      </w:pPr>
      <w:rPr>
        <w:rFonts w:ascii="Arial" w:hAnsi="Arial" w:cs="Arial"/>
        <w:b w:val="0"/>
        <w:bCs w:val="0"/>
        <w:sz w:val="35"/>
        <w:szCs w:val="35"/>
      </w:rPr>
    </w:lvl>
    <w:lvl w:ilvl="1">
      <w:start w:val="1"/>
      <w:numFmt w:val="lowerLetter"/>
      <w:lvlText w:val="(%2)"/>
      <w:lvlJc w:val="left"/>
      <w:pPr>
        <w:ind w:left="1376" w:hanging="629"/>
      </w:pPr>
      <w:rPr>
        <w:rFonts w:ascii="Arial" w:hAnsi="Arial" w:cs="Arial"/>
        <w:b w:val="0"/>
        <w:bCs w:val="0"/>
        <w:sz w:val="35"/>
        <w:szCs w:val="35"/>
      </w:rPr>
    </w:lvl>
    <w:lvl w:ilvl="2">
      <w:numFmt w:val="bullet"/>
      <w:lvlText w:val="•"/>
      <w:lvlJc w:val="left"/>
      <w:pPr>
        <w:ind w:left="2634" w:hanging="629"/>
      </w:pPr>
    </w:lvl>
    <w:lvl w:ilvl="3">
      <w:numFmt w:val="bullet"/>
      <w:lvlText w:val="•"/>
      <w:lvlJc w:val="left"/>
      <w:pPr>
        <w:ind w:left="3892" w:hanging="629"/>
      </w:pPr>
    </w:lvl>
    <w:lvl w:ilvl="4">
      <w:numFmt w:val="bullet"/>
      <w:lvlText w:val="•"/>
      <w:lvlJc w:val="left"/>
      <w:pPr>
        <w:ind w:left="5150" w:hanging="629"/>
      </w:pPr>
    </w:lvl>
    <w:lvl w:ilvl="5">
      <w:numFmt w:val="bullet"/>
      <w:lvlText w:val="•"/>
      <w:lvlJc w:val="left"/>
      <w:pPr>
        <w:ind w:left="6409" w:hanging="629"/>
      </w:pPr>
    </w:lvl>
    <w:lvl w:ilvl="6">
      <w:numFmt w:val="bullet"/>
      <w:lvlText w:val="•"/>
      <w:lvlJc w:val="left"/>
      <w:pPr>
        <w:ind w:left="7667" w:hanging="629"/>
      </w:pPr>
    </w:lvl>
    <w:lvl w:ilvl="7">
      <w:numFmt w:val="bullet"/>
      <w:lvlText w:val="•"/>
      <w:lvlJc w:val="left"/>
      <w:pPr>
        <w:ind w:left="8925" w:hanging="629"/>
      </w:pPr>
    </w:lvl>
    <w:lvl w:ilvl="8">
      <w:numFmt w:val="bullet"/>
      <w:lvlText w:val="•"/>
      <w:lvlJc w:val="left"/>
      <w:pPr>
        <w:ind w:left="10183" w:hanging="629"/>
      </w:pPr>
    </w:lvl>
  </w:abstractNum>
  <w:abstractNum w:abstractNumId="1">
    <w:nsid w:val="5D710821"/>
    <w:multiLevelType w:val="hybridMultilevel"/>
    <w:tmpl w:val="CC58E2D4"/>
    <w:lvl w:ilvl="0" w:tplc="911442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B5F6F"/>
    <w:multiLevelType w:val="hybridMultilevel"/>
    <w:tmpl w:val="A17ED1A0"/>
    <w:lvl w:ilvl="0" w:tplc="693447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14DB8"/>
    <w:multiLevelType w:val="hybridMultilevel"/>
    <w:tmpl w:val="12604BC0"/>
    <w:lvl w:ilvl="0" w:tplc="9CC81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B1"/>
    <w:rsid w:val="002B7BB1"/>
    <w:rsid w:val="002F00D0"/>
    <w:rsid w:val="00534018"/>
    <w:rsid w:val="005C7643"/>
    <w:rsid w:val="00667297"/>
    <w:rsid w:val="007D7DD4"/>
    <w:rsid w:val="00817A0C"/>
    <w:rsid w:val="00AA4D8C"/>
    <w:rsid w:val="00B134B2"/>
    <w:rsid w:val="00D13BAF"/>
    <w:rsid w:val="00D61EE1"/>
    <w:rsid w:val="00F12967"/>
    <w:rsid w:val="00F27019"/>
    <w:rsid w:val="00F36DED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27C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Hein</dc:creator>
  <cp:keywords/>
  <dc:description/>
  <cp:lastModifiedBy>Valtorta, Marco</cp:lastModifiedBy>
  <cp:revision>11</cp:revision>
  <dcterms:created xsi:type="dcterms:W3CDTF">2016-11-16T16:46:00Z</dcterms:created>
  <dcterms:modified xsi:type="dcterms:W3CDTF">2017-02-02T20:20:00Z</dcterms:modified>
</cp:coreProperties>
</file>