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03" w:rsidRPr="001B4C23" w:rsidRDefault="00E75103" w:rsidP="00E75103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1B4C2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Application for </w:t>
      </w:r>
    </w:p>
    <w:p w:rsidR="00E75103" w:rsidRPr="001B4C23" w:rsidRDefault="00E75103" w:rsidP="00E75103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E75103" w:rsidRPr="00E75103" w:rsidRDefault="00E75103" w:rsidP="00E7510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1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Information Assurance Specialization</w:t>
      </w:r>
    </w:p>
    <w:p w:rsidR="00E75103" w:rsidRPr="00E75103" w:rsidRDefault="00E75103" w:rsidP="00E7510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1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Department of Computer Science and Engineering</w:t>
      </w:r>
    </w:p>
    <w:p w:rsidR="00E75103" w:rsidRPr="00E75103" w:rsidRDefault="00E75103" w:rsidP="00E7510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1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 </w:t>
      </w:r>
    </w:p>
    <w:p w:rsidR="00E75103" w:rsidRPr="00E75103" w:rsidRDefault="00E75103" w:rsidP="00E75103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103">
        <w:rPr>
          <w:rFonts w:ascii="Times New Roman" w:eastAsia="Times New Roman" w:hAnsi="Times New Roman" w:cs="Times New Roman"/>
          <w:color w:val="000000"/>
          <w:sz w:val="24"/>
          <w:szCs w:val="24"/>
        </w:rPr>
        <w:t>Receive the</w:t>
      </w:r>
    </w:p>
    <w:p w:rsidR="00E75103" w:rsidRPr="001B4C23" w:rsidRDefault="00E75103" w:rsidP="00E75103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National Training Standard for Information Systems Security (INFOSEC) Professionals, CNSS 4011</w:t>
      </w:r>
    </w:p>
    <w:p w:rsidR="001B4C23" w:rsidRPr="001B4C23" w:rsidRDefault="001B4C23" w:rsidP="00E75103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B4C23" w:rsidRPr="001B4C23" w:rsidRDefault="003F0F34" w:rsidP="003F0F34">
      <w:pPr>
        <w:spacing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Date:</w:t>
      </w:r>
    </w:p>
    <w:p w:rsidR="001B4C23" w:rsidRP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B4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Student’s</w:t>
      </w:r>
      <w:proofErr w:type="gramEnd"/>
    </w:p>
    <w:p w:rsidR="001B4C23" w:rsidRP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C23">
        <w:rPr>
          <w:rFonts w:ascii="Times New Roman" w:eastAsia="Times New Roman" w:hAnsi="Times New Roman" w:cs="Times New Roman"/>
          <w:color w:val="000000"/>
          <w:sz w:val="24"/>
          <w:szCs w:val="24"/>
        </w:rPr>
        <w:t>Name:</w:t>
      </w:r>
    </w:p>
    <w:p w:rsidR="001B4C23" w:rsidRP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C23">
        <w:rPr>
          <w:rFonts w:ascii="Times New Roman" w:eastAsia="Times New Roman" w:hAnsi="Times New Roman" w:cs="Times New Roman"/>
          <w:color w:val="000000"/>
          <w:sz w:val="24"/>
          <w:szCs w:val="24"/>
        </w:rPr>
        <w:t>Major:</w:t>
      </w:r>
    </w:p>
    <w:p w:rsidR="001B4C23" w:rsidRP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C23">
        <w:rPr>
          <w:rFonts w:ascii="Times New Roman" w:eastAsia="Times New Roman" w:hAnsi="Times New Roman" w:cs="Times New Roman"/>
          <w:color w:val="000000"/>
          <w:sz w:val="24"/>
          <w:szCs w:val="24"/>
        </w:rPr>
        <w:t>Email:</w:t>
      </w:r>
    </w:p>
    <w:p w:rsidR="001B4C23" w:rsidRP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C23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(physical)</w:t>
      </w:r>
      <w:r w:rsidRPr="001B4C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C23" w:rsidRDefault="001B4C23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C23" w:rsidRPr="00E75103" w:rsidRDefault="001B4C23" w:rsidP="001B4C23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2006"/>
        <w:gridCol w:w="2083"/>
        <w:gridCol w:w="1907"/>
        <w:gridCol w:w="1805"/>
      </w:tblGrid>
      <w:tr w:rsidR="00E75103" w:rsidRPr="001B4C23" w:rsidTr="00E75103">
        <w:tc>
          <w:tcPr>
            <w:tcW w:w="1775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Requirements</w:t>
            </w:r>
          </w:p>
        </w:tc>
        <w:tc>
          <w:tcPr>
            <w:tcW w:w="2006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number</w:t>
            </w:r>
          </w:p>
        </w:tc>
        <w:tc>
          <w:tcPr>
            <w:tcW w:w="2083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taken</w:t>
            </w:r>
          </w:p>
        </w:tc>
        <w:tc>
          <w:tcPr>
            <w:tcW w:w="1907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1805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Grade </w:t>
            </w:r>
          </w:p>
        </w:tc>
      </w:tr>
      <w:tr w:rsidR="00E75103" w:rsidRPr="001B4C23" w:rsidTr="00E75103">
        <w:tc>
          <w:tcPr>
            <w:tcW w:w="1775" w:type="dxa"/>
          </w:tcPr>
          <w:p w:rsidR="00E75103" w:rsidRPr="001B4C23" w:rsidRDefault="00E7510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</w:t>
            </w:r>
          </w:p>
          <w:p w:rsidR="001B4C23" w:rsidRPr="001B4C23" w:rsidRDefault="001B4C2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E75103" w:rsidRPr="001B4C23" w:rsidRDefault="00E7510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CSCE 522</w:t>
            </w:r>
          </w:p>
        </w:tc>
        <w:tc>
          <w:tcPr>
            <w:tcW w:w="2083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103" w:rsidRPr="001B4C23" w:rsidTr="00E75103">
        <w:tc>
          <w:tcPr>
            <w:tcW w:w="1775" w:type="dxa"/>
          </w:tcPr>
          <w:p w:rsidR="00E75103" w:rsidRPr="001B4C23" w:rsidRDefault="00E7510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IA course</w:t>
            </w:r>
          </w:p>
          <w:p w:rsidR="001B4C23" w:rsidRPr="001B4C23" w:rsidRDefault="001B4C2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E75103" w:rsidRPr="001B4C23" w:rsidRDefault="00E7510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CSCE____</w:t>
            </w:r>
          </w:p>
        </w:tc>
        <w:tc>
          <w:tcPr>
            <w:tcW w:w="2083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103" w:rsidRPr="001B4C23" w:rsidTr="00E75103">
        <w:tc>
          <w:tcPr>
            <w:tcW w:w="1775" w:type="dxa"/>
          </w:tcPr>
          <w:p w:rsidR="001B4C23" w:rsidRPr="001B4C23" w:rsidRDefault="00E7510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IA course </w:t>
            </w:r>
          </w:p>
          <w:p w:rsidR="001B4C23" w:rsidRPr="001B4C23" w:rsidRDefault="00E7510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</w:t>
            </w:r>
          </w:p>
          <w:p w:rsidR="00E75103" w:rsidRPr="001B4C23" w:rsidRDefault="00E7510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CSCE course with IA project</w:t>
            </w:r>
          </w:p>
          <w:p w:rsidR="001B4C23" w:rsidRPr="001B4C23" w:rsidRDefault="001B4C2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E75103" w:rsidRPr="001B4C23" w:rsidRDefault="001B4C2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CSCE____</w:t>
            </w:r>
          </w:p>
          <w:p w:rsidR="001B4C23" w:rsidRPr="001B4C23" w:rsidRDefault="001B4C2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4C23" w:rsidRPr="001B4C23" w:rsidRDefault="001B4C23" w:rsidP="001B4C2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topic:</w:t>
            </w:r>
          </w:p>
        </w:tc>
        <w:tc>
          <w:tcPr>
            <w:tcW w:w="2083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E75103" w:rsidRPr="001B4C23" w:rsidRDefault="00E75103" w:rsidP="00E7510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4C23" w:rsidRDefault="001B4C23" w:rsidP="00E75103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7B6" w:rsidRDefault="005937B6" w:rsidP="005937B6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Approved by:</w:t>
      </w:r>
    </w:p>
    <w:p w:rsidR="005937B6" w:rsidRDefault="005937B6" w:rsidP="005937B6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7B6" w:rsidRPr="001B4C23" w:rsidRDefault="005937B6" w:rsidP="005937B6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7B6" w:rsidRDefault="005937B6" w:rsidP="005937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              __________________________________</w:t>
      </w:r>
    </w:p>
    <w:p w:rsidR="005937B6" w:rsidRDefault="005937B6" w:rsidP="005937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Dr. Csilla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Farkas,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CIAE Director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Dr. </w:t>
      </w:r>
      <w:r w:rsidR="008E1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Matt </w:t>
      </w:r>
      <w:bookmarkStart w:id="0" w:name="_GoBack"/>
      <w:bookmarkEnd w:id="0"/>
      <w:r w:rsidR="008E1253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="008E1253" w:rsidRPr="008E1253">
        <w:rPr>
          <w:rFonts w:ascii="Times New Roman" w:eastAsia="Times New Roman" w:hAnsi="Times New Roman" w:cs="Times New Roman"/>
          <w:color w:val="000000"/>
          <w:sz w:val="24"/>
          <w:szCs w:val="24"/>
        </w:rPr>
        <w:t>Thatcher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Dept. Chair</w:t>
      </w:r>
    </w:p>
    <w:p w:rsidR="001B4C23" w:rsidRPr="001B4C23" w:rsidRDefault="001B4C23" w:rsidP="005937B6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B4C23" w:rsidRPr="001B4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03"/>
    <w:rsid w:val="001B4C23"/>
    <w:rsid w:val="003F0F34"/>
    <w:rsid w:val="00561A3D"/>
    <w:rsid w:val="005937B6"/>
    <w:rsid w:val="008E1253"/>
    <w:rsid w:val="00DE7A47"/>
    <w:rsid w:val="00E7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BEE76-30B7-4220-97B7-71BE9228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5103"/>
  </w:style>
  <w:style w:type="character" w:customStyle="1" w:styleId="grame">
    <w:name w:val="grame"/>
    <w:basedOn w:val="DefaultParagraphFont"/>
    <w:rsid w:val="00E75103"/>
  </w:style>
  <w:style w:type="paragraph" w:styleId="Footer">
    <w:name w:val="footer"/>
    <w:basedOn w:val="Normal"/>
    <w:link w:val="FooterChar"/>
    <w:uiPriority w:val="99"/>
    <w:semiHidden/>
    <w:unhideWhenUsed/>
    <w:rsid w:val="00E7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10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1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FARKAS, CSILLA</dc:creator>
  <cp:lastModifiedBy>FARKAS, CSILLA</cp:lastModifiedBy>
  <cp:revision>5</cp:revision>
  <dcterms:created xsi:type="dcterms:W3CDTF">2014-03-26T18:34:00Z</dcterms:created>
  <dcterms:modified xsi:type="dcterms:W3CDTF">2017-01-19T15:15:00Z</dcterms:modified>
</cp:coreProperties>
</file>