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3AF10" w14:textId="77777777" w:rsidR="00107DF2" w:rsidRDefault="00107DF2" w:rsidP="00E96479">
      <w:pPr>
        <w:jc w:val="center"/>
        <w:rPr>
          <w:sz w:val="40"/>
        </w:rPr>
      </w:pPr>
      <w:r>
        <w:rPr>
          <w:b/>
          <w:sz w:val="40"/>
        </w:rPr>
        <w:t>COLLOQUIUM</w:t>
      </w:r>
    </w:p>
    <w:p w14:paraId="532FA9D1" w14:textId="77777777" w:rsidR="00E96479" w:rsidRDefault="00E96479" w:rsidP="00E96479">
      <w:pPr>
        <w:pStyle w:val="BodyText3"/>
        <w:rPr>
          <w:sz w:val="32"/>
        </w:rPr>
      </w:pPr>
      <w:r>
        <w:rPr>
          <w:sz w:val="32"/>
        </w:rPr>
        <w:t>Department of Computer Science and Engineering</w:t>
      </w:r>
    </w:p>
    <w:p w14:paraId="669288D2" w14:textId="77777777" w:rsidR="00E96479" w:rsidRDefault="00E96479" w:rsidP="00E96479">
      <w:pPr>
        <w:pStyle w:val="BodyText3"/>
        <w:rPr>
          <w:sz w:val="32"/>
        </w:rPr>
      </w:pPr>
      <w:r>
        <w:rPr>
          <w:sz w:val="32"/>
        </w:rPr>
        <w:t>University of South Carolina</w:t>
      </w:r>
    </w:p>
    <w:p w14:paraId="1E97CE96" w14:textId="77777777" w:rsidR="00E96479" w:rsidRPr="008805C7" w:rsidRDefault="00E96479">
      <w:pPr>
        <w:pStyle w:val="PlainText"/>
        <w:jc w:val="center"/>
        <w:rPr>
          <w:b/>
          <w:sz w:val="16"/>
          <w:u w:val="single"/>
        </w:rPr>
      </w:pPr>
    </w:p>
    <w:p w14:paraId="7C15F9EF" w14:textId="37C79F71" w:rsidR="00315691" w:rsidRDefault="00504101" w:rsidP="00E96479">
      <w:pPr>
        <w:jc w:val="center"/>
        <w:rPr>
          <w:b/>
          <w:bCs/>
          <w:sz w:val="28"/>
          <w:szCs w:val="28"/>
        </w:rPr>
      </w:pPr>
      <w:r w:rsidRPr="00504101">
        <w:rPr>
          <w:b/>
          <w:bCs/>
          <w:sz w:val="28"/>
          <w:szCs w:val="28"/>
        </w:rPr>
        <w:t xml:space="preserve">Motion Tracking Problems in </w:t>
      </w:r>
      <w:proofErr w:type="spellStart"/>
      <w:r w:rsidRPr="00504101">
        <w:rPr>
          <w:b/>
          <w:bCs/>
          <w:sz w:val="28"/>
          <w:szCs w:val="28"/>
        </w:rPr>
        <w:t>IoT</w:t>
      </w:r>
      <w:proofErr w:type="spellEnd"/>
      <w:r w:rsidRPr="00504101">
        <w:rPr>
          <w:b/>
          <w:bCs/>
          <w:sz w:val="28"/>
          <w:szCs w:val="28"/>
        </w:rPr>
        <w:t>: Sports, Drones and Wireless Networks</w:t>
      </w:r>
    </w:p>
    <w:p w14:paraId="003C84DA" w14:textId="77777777" w:rsidR="00504101" w:rsidRPr="00315691" w:rsidRDefault="00504101" w:rsidP="00E96479">
      <w:pPr>
        <w:jc w:val="center"/>
        <w:rPr>
          <w:b/>
          <w:bCs/>
          <w:sz w:val="28"/>
          <w:szCs w:val="28"/>
          <w:lang w:eastAsia="zh-CN"/>
        </w:rPr>
      </w:pPr>
    </w:p>
    <w:p w14:paraId="72222D99" w14:textId="32591D7B" w:rsidR="007A11C0" w:rsidRPr="007A11C0" w:rsidRDefault="00504101" w:rsidP="007A11C0">
      <w:pPr>
        <w:jc w:val="center"/>
        <w:rPr>
          <w:b/>
          <w:sz w:val="28"/>
          <w:szCs w:val="28"/>
        </w:rPr>
      </w:pPr>
      <w:proofErr w:type="spellStart"/>
      <w:r w:rsidRPr="00504101">
        <w:rPr>
          <w:b/>
          <w:sz w:val="28"/>
          <w:szCs w:val="28"/>
        </w:rPr>
        <w:t>Mahanth</w:t>
      </w:r>
      <w:proofErr w:type="spellEnd"/>
      <w:r w:rsidRPr="00504101">
        <w:rPr>
          <w:b/>
          <w:sz w:val="28"/>
          <w:szCs w:val="28"/>
        </w:rPr>
        <w:t xml:space="preserve"> Gowda</w:t>
      </w:r>
    </w:p>
    <w:p w14:paraId="243C3674" w14:textId="77777777" w:rsidR="008B6A16" w:rsidRDefault="008B6A16" w:rsidP="00E96479">
      <w:pPr>
        <w:jc w:val="center"/>
        <w:rPr>
          <w:b/>
          <w:sz w:val="28"/>
          <w:szCs w:val="28"/>
        </w:rPr>
      </w:pPr>
    </w:p>
    <w:p w14:paraId="3501BAF6" w14:textId="0DE6D52C" w:rsidR="00E96479" w:rsidRPr="005A6D8F" w:rsidRDefault="00E96479" w:rsidP="00E96479">
      <w:pPr>
        <w:jc w:val="center"/>
        <w:rPr>
          <w:sz w:val="24"/>
          <w:szCs w:val="24"/>
        </w:rPr>
      </w:pPr>
      <w:r w:rsidRPr="005A6D8F">
        <w:rPr>
          <w:sz w:val="24"/>
          <w:szCs w:val="24"/>
        </w:rPr>
        <w:t xml:space="preserve">Date: </w:t>
      </w:r>
      <w:r w:rsidR="00504101">
        <w:rPr>
          <w:b/>
          <w:sz w:val="24"/>
          <w:szCs w:val="24"/>
        </w:rPr>
        <w:t>February 28</w:t>
      </w:r>
      <w:r w:rsidR="00CD2504" w:rsidRPr="005A6D8F">
        <w:rPr>
          <w:b/>
          <w:sz w:val="24"/>
          <w:szCs w:val="24"/>
        </w:rPr>
        <w:t>, 201</w:t>
      </w:r>
      <w:r w:rsidR="008B6A16">
        <w:rPr>
          <w:b/>
          <w:sz w:val="24"/>
          <w:szCs w:val="24"/>
        </w:rPr>
        <w:t>7</w:t>
      </w:r>
    </w:p>
    <w:p w14:paraId="1E6E3966" w14:textId="6B1CDDF2" w:rsidR="00E96479" w:rsidRPr="005A6D8F" w:rsidRDefault="00E96479" w:rsidP="00E96479">
      <w:pPr>
        <w:jc w:val="center"/>
        <w:rPr>
          <w:sz w:val="24"/>
          <w:szCs w:val="24"/>
          <w:lang w:eastAsia="zh-CN"/>
        </w:rPr>
      </w:pPr>
      <w:r w:rsidRPr="005A6D8F">
        <w:rPr>
          <w:sz w:val="24"/>
          <w:szCs w:val="24"/>
        </w:rPr>
        <w:t>Time:</w:t>
      </w:r>
      <w:r w:rsidRPr="005A6D8F">
        <w:rPr>
          <w:b/>
          <w:sz w:val="24"/>
          <w:szCs w:val="24"/>
        </w:rPr>
        <w:t xml:space="preserve"> </w:t>
      </w:r>
      <w:r w:rsidR="00504101">
        <w:rPr>
          <w:b/>
          <w:sz w:val="24"/>
          <w:szCs w:val="24"/>
        </w:rPr>
        <w:t>3-4:1</w:t>
      </w:r>
      <w:r w:rsidR="001A4595">
        <w:rPr>
          <w:b/>
          <w:sz w:val="24"/>
          <w:szCs w:val="24"/>
        </w:rPr>
        <w:t>5</w:t>
      </w:r>
      <w:r w:rsidR="00504101">
        <w:rPr>
          <w:rFonts w:hint="eastAsia"/>
          <w:b/>
          <w:sz w:val="24"/>
          <w:szCs w:val="24"/>
          <w:lang w:eastAsia="zh-CN"/>
        </w:rPr>
        <w:t>p</w:t>
      </w:r>
      <w:r w:rsidR="00315691">
        <w:rPr>
          <w:rFonts w:hint="eastAsia"/>
          <w:b/>
          <w:sz w:val="24"/>
          <w:szCs w:val="24"/>
          <w:lang w:eastAsia="zh-CN"/>
        </w:rPr>
        <w:t>m</w:t>
      </w:r>
    </w:p>
    <w:p w14:paraId="059CC338" w14:textId="5EFBEDE0" w:rsidR="00E96479" w:rsidRPr="00C12EA2" w:rsidRDefault="00E96479" w:rsidP="008805C7">
      <w:pPr>
        <w:jc w:val="center"/>
        <w:rPr>
          <w:sz w:val="32"/>
          <w:szCs w:val="32"/>
        </w:rPr>
      </w:pPr>
      <w:r w:rsidRPr="005A6D8F">
        <w:rPr>
          <w:sz w:val="24"/>
          <w:szCs w:val="24"/>
        </w:rPr>
        <w:t>Place:</w:t>
      </w:r>
      <w:r w:rsidRPr="005A6D8F">
        <w:rPr>
          <w:b/>
          <w:sz w:val="24"/>
          <w:szCs w:val="24"/>
        </w:rPr>
        <w:t xml:space="preserve"> </w:t>
      </w:r>
      <w:r w:rsidR="007A11C0">
        <w:rPr>
          <w:b/>
          <w:sz w:val="24"/>
          <w:szCs w:val="24"/>
          <w:lang w:eastAsia="zh-CN"/>
        </w:rPr>
        <w:t xml:space="preserve">Swearingen </w:t>
      </w:r>
      <w:r w:rsidR="00504101">
        <w:rPr>
          <w:b/>
          <w:sz w:val="24"/>
          <w:szCs w:val="24"/>
          <w:lang w:eastAsia="zh-CN"/>
        </w:rPr>
        <w:t>2</w:t>
      </w:r>
      <w:r w:rsidR="001A4595">
        <w:rPr>
          <w:b/>
          <w:sz w:val="24"/>
          <w:szCs w:val="24"/>
          <w:lang w:eastAsia="zh-CN"/>
        </w:rPr>
        <w:t>A</w:t>
      </w:r>
      <w:r w:rsidR="00504101">
        <w:rPr>
          <w:b/>
          <w:sz w:val="24"/>
          <w:szCs w:val="24"/>
          <w:lang w:eastAsia="zh-CN"/>
        </w:rPr>
        <w:t>21</w:t>
      </w:r>
      <w:r w:rsidR="009A5361" w:rsidRPr="00C12EA2">
        <w:rPr>
          <w:b/>
          <w:sz w:val="32"/>
          <w:szCs w:val="32"/>
        </w:rPr>
        <w:t xml:space="preserve"> </w:t>
      </w:r>
    </w:p>
    <w:p w14:paraId="69F9E18E" w14:textId="77777777" w:rsidR="00B416B5" w:rsidRDefault="00B416B5" w:rsidP="008805C7">
      <w:pPr>
        <w:pStyle w:val="Heading1"/>
        <w:rPr>
          <w:sz w:val="32"/>
          <w:szCs w:val="32"/>
          <w:lang w:eastAsia="zh-CN"/>
        </w:rPr>
      </w:pPr>
    </w:p>
    <w:p w14:paraId="324EF6DA" w14:textId="77777777" w:rsidR="008805C7" w:rsidRPr="00B416B5" w:rsidRDefault="00E96479" w:rsidP="008805C7">
      <w:pPr>
        <w:pStyle w:val="Heading1"/>
        <w:rPr>
          <w:szCs w:val="28"/>
        </w:rPr>
      </w:pPr>
      <w:r w:rsidRPr="00B416B5">
        <w:rPr>
          <w:szCs w:val="28"/>
        </w:rPr>
        <w:t>Abstract</w:t>
      </w:r>
    </w:p>
    <w:p w14:paraId="1A60E31D" w14:textId="1B799A84" w:rsidR="00B416B5" w:rsidRPr="00504101" w:rsidRDefault="00504101" w:rsidP="001A4595">
      <w:pPr>
        <w:pStyle w:val="NormalWeb"/>
        <w:jc w:val="both"/>
        <w:rPr>
          <w:color w:val="000000"/>
          <w:sz w:val="22"/>
          <w:szCs w:val="22"/>
        </w:rPr>
      </w:pPr>
      <w:bookmarkStart w:id="0" w:name="_GoBack"/>
      <w:r w:rsidRPr="00504101">
        <w:rPr>
          <w:color w:val="000000"/>
          <w:sz w:val="22"/>
          <w:szCs w:val="22"/>
        </w:rPr>
        <w:t xml:space="preserve">Motion tracking is a broad and classical problem that dates back many decades. While significant advances have come from the areas of robotics, control systems, and signal processing, the emergence of mobile and </w:t>
      </w:r>
      <w:proofErr w:type="spellStart"/>
      <w:r w:rsidRPr="00504101">
        <w:rPr>
          <w:color w:val="000000"/>
          <w:sz w:val="22"/>
          <w:szCs w:val="22"/>
        </w:rPr>
        <w:t>IoT</w:t>
      </w:r>
      <w:proofErr w:type="spellEnd"/>
      <w:r w:rsidRPr="00504101">
        <w:rPr>
          <w:color w:val="000000"/>
          <w:sz w:val="22"/>
          <w:szCs w:val="22"/>
        </w:rPr>
        <w:t xml:space="preserve"> devices is ushering a new age of embedded, human-centric applications. Fitbit is a simple example that has rapidly mobilized proactive healthcare; medical rehabilitation centers are utilizing wearable devices towards injury diagnosis and prediction. In this talk, I will discuss a variety of (new and old) </w:t>
      </w:r>
      <w:proofErr w:type="spellStart"/>
      <w:r w:rsidRPr="00504101">
        <w:rPr>
          <w:color w:val="000000"/>
          <w:sz w:val="22"/>
          <w:szCs w:val="22"/>
        </w:rPr>
        <w:t>IoT</w:t>
      </w:r>
      <w:proofErr w:type="spellEnd"/>
      <w:r w:rsidRPr="00504101">
        <w:rPr>
          <w:color w:val="000000"/>
          <w:sz w:val="22"/>
          <w:szCs w:val="22"/>
        </w:rPr>
        <w:t xml:space="preserve"> applications that present unique challenges at the intersection of mobility, multi-modal sensing, and indirect inference. For instance, I will discuss how inertial sensors embedded in balls, racquets, and shoes can be harnessed to deliver real-time sports analytics on your phone. In a separate application, I will show how GPS signals can be utilized to track the 3D orientation of an aggressively flying drone, ultimately delivering the </w:t>
      </w:r>
      <w:proofErr w:type="gramStart"/>
      <w:r w:rsidRPr="00504101">
        <w:rPr>
          <w:color w:val="000000"/>
          <w:sz w:val="22"/>
          <w:szCs w:val="22"/>
        </w:rPr>
        <w:t>much needed</w:t>
      </w:r>
      <w:proofErr w:type="gramEnd"/>
      <w:r w:rsidRPr="00504101">
        <w:rPr>
          <w:color w:val="000000"/>
          <w:sz w:val="22"/>
          <w:szCs w:val="22"/>
        </w:rPr>
        <w:t xml:space="preserve"> reliability against crashes. I will also show how injecting controlled mobility into conventional wireless infrastructure can open new opportunities in indoor </w:t>
      </w:r>
      <w:proofErr w:type="spellStart"/>
      <w:r w:rsidRPr="00504101">
        <w:rPr>
          <w:color w:val="000000"/>
          <w:sz w:val="22"/>
          <w:szCs w:val="22"/>
        </w:rPr>
        <w:t>WiFi</w:t>
      </w:r>
      <w:proofErr w:type="spellEnd"/>
      <w:r w:rsidRPr="00504101">
        <w:rPr>
          <w:color w:val="000000"/>
          <w:sz w:val="22"/>
          <w:szCs w:val="22"/>
        </w:rPr>
        <w:t xml:space="preserve"> and outdoor cellular networks. I will end with how arm motions of an individual can be inferred from smartwatch sensors alone, even when her arm and body are moving simultaneously (e.g., dancing). In general, I hope to show that information fusion across wireless signals, sensors, and physical models can together deliver motion-related insights, useful to a range of applications in </w:t>
      </w:r>
      <w:proofErr w:type="spellStart"/>
      <w:r w:rsidRPr="00504101">
        <w:rPr>
          <w:color w:val="000000"/>
          <w:sz w:val="22"/>
          <w:szCs w:val="22"/>
        </w:rPr>
        <w:t>IoT</w:t>
      </w:r>
      <w:proofErr w:type="spellEnd"/>
      <w:r w:rsidRPr="00504101">
        <w:rPr>
          <w:color w:val="000000"/>
          <w:sz w:val="22"/>
          <w:szCs w:val="22"/>
        </w:rPr>
        <w:t>, healthcare, and cyber physical systems.</w:t>
      </w:r>
      <w:r w:rsidR="001A4595" w:rsidRPr="00504101">
        <w:rPr>
          <w:color w:val="000000"/>
          <w:sz w:val="22"/>
          <w:szCs w:val="22"/>
        </w:rPr>
        <w:t xml:space="preserve"> </w:t>
      </w:r>
    </w:p>
    <w:bookmarkEnd w:id="0"/>
    <w:p w14:paraId="1281DDD6" w14:textId="3EF0961D" w:rsidR="00045F1C" w:rsidRPr="00504101" w:rsidRDefault="00504101" w:rsidP="00504101">
      <w:pPr>
        <w:jc w:val="both"/>
        <w:rPr>
          <w:lang w:eastAsia="zh-CN"/>
        </w:rPr>
      </w:pPr>
      <w:proofErr w:type="spellStart"/>
      <w:r w:rsidRPr="00504101">
        <w:rPr>
          <w:rFonts w:eastAsiaTheme="minorHAnsi"/>
          <w:b/>
        </w:rPr>
        <w:t>Mahanth</w:t>
      </w:r>
      <w:proofErr w:type="spellEnd"/>
      <w:r w:rsidRPr="00504101">
        <w:rPr>
          <w:rFonts w:eastAsiaTheme="minorHAnsi"/>
          <w:b/>
        </w:rPr>
        <w:t xml:space="preserve"> Gowda </w:t>
      </w:r>
      <w:r w:rsidRPr="00504101">
        <w:rPr>
          <w:rFonts w:eastAsiaTheme="minorHAnsi"/>
        </w:rPr>
        <w:t xml:space="preserve">is a PhD candidate in the Computer Science department at the University of Illinois, Urbana Champaign (UIUC). His research interests include wireless networking, mobile sensing, and wearable computing, with applications to </w:t>
      </w:r>
      <w:proofErr w:type="spellStart"/>
      <w:r w:rsidRPr="00504101">
        <w:rPr>
          <w:rFonts w:eastAsiaTheme="minorHAnsi"/>
        </w:rPr>
        <w:t>IoT</w:t>
      </w:r>
      <w:proofErr w:type="spellEnd"/>
      <w:r w:rsidRPr="00504101">
        <w:rPr>
          <w:rFonts w:eastAsiaTheme="minorHAnsi"/>
        </w:rPr>
        <w:t>, cyber physical systems, and human gesture recognition. He has</w:t>
      </w:r>
      <w:r>
        <w:rPr>
          <w:rFonts w:eastAsiaTheme="minorHAnsi"/>
        </w:rPr>
        <w:t xml:space="preserve"> </w:t>
      </w:r>
      <w:r w:rsidRPr="00504101">
        <w:rPr>
          <w:rFonts w:eastAsiaTheme="minorHAnsi"/>
        </w:rPr>
        <w:t xml:space="preserve">published across diverse research forums, including NSDI, </w:t>
      </w:r>
      <w:proofErr w:type="spellStart"/>
      <w:r w:rsidRPr="00504101">
        <w:rPr>
          <w:rFonts w:eastAsiaTheme="minorHAnsi"/>
        </w:rPr>
        <w:t>Mobicom</w:t>
      </w:r>
      <w:proofErr w:type="spellEnd"/>
      <w:r w:rsidRPr="00504101">
        <w:rPr>
          <w:rFonts w:eastAsiaTheme="minorHAnsi"/>
        </w:rPr>
        <w:t xml:space="preserve">, WWW, </w:t>
      </w:r>
      <w:proofErr w:type="spellStart"/>
      <w:r w:rsidRPr="00504101">
        <w:rPr>
          <w:rFonts w:eastAsiaTheme="minorHAnsi"/>
        </w:rPr>
        <w:t>Infocom</w:t>
      </w:r>
      <w:proofErr w:type="spellEnd"/>
      <w:r w:rsidRPr="00504101">
        <w:rPr>
          <w:rFonts w:eastAsiaTheme="minorHAnsi"/>
        </w:rPr>
        <w:t xml:space="preserve">, </w:t>
      </w:r>
      <w:proofErr w:type="spellStart"/>
      <w:r w:rsidRPr="00504101">
        <w:rPr>
          <w:rFonts w:eastAsiaTheme="minorHAnsi"/>
        </w:rPr>
        <w:t>Hotnets</w:t>
      </w:r>
      <w:proofErr w:type="spellEnd"/>
      <w:r w:rsidRPr="00504101">
        <w:rPr>
          <w:rFonts w:eastAsiaTheme="minorHAnsi"/>
        </w:rPr>
        <w:t xml:space="preserve">, ASPLOS, etc. Prior to joining UIUC, </w:t>
      </w:r>
      <w:proofErr w:type="spellStart"/>
      <w:r w:rsidRPr="00504101">
        <w:rPr>
          <w:rFonts w:eastAsiaTheme="minorHAnsi"/>
        </w:rPr>
        <w:t>Mahanth</w:t>
      </w:r>
      <w:proofErr w:type="spellEnd"/>
      <w:r w:rsidRPr="00504101">
        <w:rPr>
          <w:rFonts w:eastAsiaTheme="minorHAnsi"/>
        </w:rPr>
        <w:t xml:space="preserve"> obtained his M.S. from Duke University, and a </w:t>
      </w:r>
      <w:proofErr w:type="spellStart"/>
      <w:proofErr w:type="gramStart"/>
      <w:r w:rsidRPr="00504101">
        <w:rPr>
          <w:rFonts w:eastAsiaTheme="minorHAnsi"/>
        </w:rPr>
        <w:t>B.Tech</w:t>
      </w:r>
      <w:proofErr w:type="spellEnd"/>
      <w:proofErr w:type="gramEnd"/>
      <w:r w:rsidRPr="00504101">
        <w:rPr>
          <w:rFonts w:eastAsiaTheme="minorHAnsi"/>
        </w:rPr>
        <w:t xml:space="preserve"> from Indian Institute of Technology, Varanasi. He has interned at Microsoft Research, IBM Labs, and recently at the wearable computing group at Intel.</w:t>
      </w:r>
    </w:p>
    <w:sectPr w:rsidR="00045F1C" w:rsidRPr="00504101" w:rsidSect="00D967CC">
      <w:pgSz w:w="12240" w:h="15840"/>
      <w:pgMar w:top="1440" w:right="2880" w:bottom="1440" w:left="28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62"/>
    <w:rsid w:val="00042B1F"/>
    <w:rsid w:val="00045F1C"/>
    <w:rsid w:val="000823E4"/>
    <w:rsid w:val="000E4914"/>
    <w:rsid w:val="00107DF2"/>
    <w:rsid w:val="0019673C"/>
    <w:rsid w:val="001A3D07"/>
    <w:rsid w:val="001A4595"/>
    <w:rsid w:val="001D409F"/>
    <w:rsid w:val="001F5B9C"/>
    <w:rsid w:val="00263569"/>
    <w:rsid w:val="00271162"/>
    <w:rsid w:val="002841A5"/>
    <w:rsid w:val="00292D0E"/>
    <w:rsid w:val="002E395A"/>
    <w:rsid w:val="002F65F2"/>
    <w:rsid w:val="00315691"/>
    <w:rsid w:val="00384D4A"/>
    <w:rsid w:val="003F0146"/>
    <w:rsid w:val="003F256D"/>
    <w:rsid w:val="00414729"/>
    <w:rsid w:val="004511E1"/>
    <w:rsid w:val="004760F4"/>
    <w:rsid w:val="00485CBC"/>
    <w:rsid w:val="00490F32"/>
    <w:rsid w:val="004A54A9"/>
    <w:rsid w:val="00504101"/>
    <w:rsid w:val="00511163"/>
    <w:rsid w:val="00530666"/>
    <w:rsid w:val="00535AB6"/>
    <w:rsid w:val="005527F7"/>
    <w:rsid w:val="00567FEE"/>
    <w:rsid w:val="005A6D8F"/>
    <w:rsid w:val="006337CD"/>
    <w:rsid w:val="006343CF"/>
    <w:rsid w:val="00734373"/>
    <w:rsid w:val="00754444"/>
    <w:rsid w:val="007A11C0"/>
    <w:rsid w:val="007D7192"/>
    <w:rsid w:val="007E48CB"/>
    <w:rsid w:val="007E56D1"/>
    <w:rsid w:val="007E58B8"/>
    <w:rsid w:val="00814CD0"/>
    <w:rsid w:val="00816331"/>
    <w:rsid w:val="00865AC6"/>
    <w:rsid w:val="008748C7"/>
    <w:rsid w:val="008805C7"/>
    <w:rsid w:val="00884CA0"/>
    <w:rsid w:val="008B6A16"/>
    <w:rsid w:val="008D7465"/>
    <w:rsid w:val="00920B50"/>
    <w:rsid w:val="00921C49"/>
    <w:rsid w:val="00924BE1"/>
    <w:rsid w:val="00944F26"/>
    <w:rsid w:val="009539E5"/>
    <w:rsid w:val="00966BE9"/>
    <w:rsid w:val="00972ADC"/>
    <w:rsid w:val="00980E92"/>
    <w:rsid w:val="009A5361"/>
    <w:rsid w:val="009C0B49"/>
    <w:rsid w:val="009C58C0"/>
    <w:rsid w:val="009E4F8B"/>
    <w:rsid w:val="00A069B3"/>
    <w:rsid w:val="00A14056"/>
    <w:rsid w:val="00A36909"/>
    <w:rsid w:val="00A508CD"/>
    <w:rsid w:val="00A77960"/>
    <w:rsid w:val="00A95AF4"/>
    <w:rsid w:val="00AE5B12"/>
    <w:rsid w:val="00B1276F"/>
    <w:rsid w:val="00B20406"/>
    <w:rsid w:val="00B416B5"/>
    <w:rsid w:val="00B44F38"/>
    <w:rsid w:val="00B4629A"/>
    <w:rsid w:val="00B552C5"/>
    <w:rsid w:val="00C12EA2"/>
    <w:rsid w:val="00C46B4A"/>
    <w:rsid w:val="00C75C68"/>
    <w:rsid w:val="00C8277F"/>
    <w:rsid w:val="00C87D81"/>
    <w:rsid w:val="00CA3E12"/>
    <w:rsid w:val="00CD2504"/>
    <w:rsid w:val="00D1751B"/>
    <w:rsid w:val="00D55AFF"/>
    <w:rsid w:val="00D62562"/>
    <w:rsid w:val="00D94C55"/>
    <w:rsid w:val="00D967CC"/>
    <w:rsid w:val="00DA6767"/>
    <w:rsid w:val="00DB5B7E"/>
    <w:rsid w:val="00DE088D"/>
    <w:rsid w:val="00E8119D"/>
    <w:rsid w:val="00E96479"/>
    <w:rsid w:val="00EB24B7"/>
    <w:rsid w:val="00EC71D2"/>
    <w:rsid w:val="00EE2294"/>
    <w:rsid w:val="00EF3912"/>
    <w:rsid w:val="00F05647"/>
    <w:rsid w:val="00F06F90"/>
    <w:rsid w:val="00F12AB8"/>
    <w:rsid w:val="00F6648A"/>
    <w:rsid w:val="00F66850"/>
    <w:rsid w:val="00F9463B"/>
    <w:rsid w:val="00FB4573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38C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-1080" w:right="-720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32"/>
      </w:tabs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3">
    <w:name w:val="Body Text 3"/>
    <w:basedOn w:val="Normal"/>
    <w:pPr>
      <w:jc w:val="center"/>
    </w:pPr>
    <w:rPr>
      <w:sz w:val="28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0443FD"/>
    <w:rPr>
      <w:color w:val="0000FF"/>
      <w:u w:val="single"/>
    </w:rPr>
  </w:style>
  <w:style w:type="paragraph" w:styleId="HTMLPreformatted">
    <w:name w:val="HTML Preformatted"/>
    <w:basedOn w:val="Normal"/>
    <w:rsid w:val="00A258D3"/>
    <w:rPr>
      <w:rFonts w:ascii="Courier New" w:hAnsi="Courier New" w:cs="Courier New"/>
    </w:rPr>
  </w:style>
  <w:style w:type="character" w:styleId="Strong">
    <w:name w:val="Strong"/>
    <w:qFormat/>
    <w:rsid w:val="003F0146"/>
    <w:rPr>
      <w:b/>
      <w:bCs/>
    </w:rPr>
  </w:style>
  <w:style w:type="character" w:styleId="FollowedHyperlink">
    <w:name w:val="FollowedHyperlink"/>
    <w:rsid w:val="00530666"/>
    <w:rPr>
      <w:color w:val="800080"/>
      <w:u w:val="single"/>
    </w:rPr>
  </w:style>
  <w:style w:type="character" w:customStyle="1" w:styleId="apple-style-span">
    <w:name w:val="apple-style-span"/>
    <w:rsid w:val="00A36909"/>
  </w:style>
  <w:style w:type="paragraph" w:styleId="NormalWeb">
    <w:name w:val="Normal (Web)"/>
    <w:basedOn w:val="Normal"/>
    <w:uiPriority w:val="99"/>
    <w:unhideWhenUsed/>
    <w:rsid w:val="006343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2FC2-3DB0-A344-86E3-9CE32F51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Information for Dave Ramsey</vt:lpstr>
    </vt:vector>
  </TitlesOfParts>
  <Company>NCR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Information for Dave Ramsey</dc:title>
  <dc:creator>Dave Ramsey</dc:creator>
  <cp:lastModifiedBy>Microsoft Office User</cp:lastModifiedBy>
  <cp:revision>4</cp:revision>
  <cp:lastPrinted>2015-04-01T21:28:00Z</cp:lastPrinted>
  <dcterms:created xsi:type="dcterms:W3CDTF">2017-02-20T20:55:00Z</dcterms:created>
  <dcterms:modified xsi:type="dcterms:W3CDTF">2017-02-20T21:06:00Z</dcterms:modified>
</cp:coreProperties>
</file>